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533E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  <w:b/>
          <w:bCs/>
        </w:rPr>
        <w:t>Joint Municipal Action Committee</w:t>
      </w:r>
    </w:p>
    <w:p w14:paraId="43857266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 xml:space="preserve">Friday, </w:t>
      </w:r>
      <w:r w:rsidR="00A1571B">
        <w:rPr>
          <w:rFonts w:ascii="Calibri" w:eastAsia="Calibri" w:hAnsi="Calibri" w:cs="Calibri"/>
        </w:rPr>
        <w:t>June</w:t>
      </w:r>
      <w:r w:rsidR="00A365C2">
        <w:rPr>
          <w:rFonts w:ascii="Calibri" w:eastAsia="Calibri" w:hAnsi="Calibri" w:cs="Calibri"/>
        </w:rPr>
        <w:t xml:space="preserve"> 1</w:t>
      </w:r>
      <w:r w:rsidR="00A1571B">
        <w:rPr>
          <w:rFonts w:ascii="Calibri" w:eastAsia="Calibri" w:hAnsi="Calibri" w:cs="Calibri"/>
        </w:rPr>
        <w:t>1</w:t>
      </w:r>
      <w:r w:rsidRPr="15659C2E">
        <w:rPr>
          <w:rFonts w:ascii="Calibri" w:eastAsia="Calibri" w:hAnsi="Calibri" w:cs="Calibri"/>
        </w:rPr>
        <w:t>, 2021</w:t>
      </w:r>
    </w:p>
    <w:p w14:paraId="71829D13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>8:00 a.m. – 9:30 a.m.</w:t>
      </w:r>
    </w:p>
    <w:p w14:paraId="3AD0E2EE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>Remote meeting via Zoom</w:t>
      </w:r>
    </w:p>
    <w:p w14:paraId="7A9E9634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</w:rPr>
        <w:t xml:space="preserve"> </w:t>
      </w:r>
    </w:p>
    <w:p w14:paraId="30F54F9D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CALL TO ORDER</w:t>
      </w:r>
    </w:p>
    <w:p w14:paraId="4DFC044A" w14:textId="77777777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                        Chair Elizabeth Bonbright called the meeting to order at 8:0</w:t>
      </w:r>
      <w:r w:rsidR="00997E4E">
        <w:rPr>
          <w:rFonts w:ascii="Calibri" w:eastAsia="Calibri" w:hAnsi="Calibri" w:cs="Calibri"/>
        </w:rPr>
        <w:t>1</w:t>
      </w:r>
      <w:r w:rsidRPr="15659C2E">
        <w:rPr>
          <w:rFonts w:ascii="Calibri" w:eastAsia="Calibri" w:hAnsi="Calibri" w:cs="Calibri"/>
        </w:rPr>
        <w:t xml:space="preserve"> a.m.</w:t>
      </w:r>
    </w:p>
    <w:p w14:paraId="583D64F2" w14:textId="77777777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</w:t>
      </w:r>
    </w:p>
    <w:p w14:paraId="46567E7E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ROLL CALL - JMAC COMMITTEE</w:t>
      </w:r>
    </w:p>
    <w:p w14:paraId="7F3F74CC" w14:textId="77777777" w:rsidR="64C84076" w:rsidRPr="00A1571B" w:rsidRDefault="64C84076" w:rsidP="00310200">
      <w:pPr>
        <w:spacing w:after="0" w:line="240" w:lineRule="auto"/>
        <w:ind w:left="1260"/>
        <w:contextualSpacing/>
      </w:pPr>
      <w:r w:rsidRPr="00A1571B">
        <w:rPr>
          <w:rFonts w:ascii="Calibri" w:eastAsia="Calibri" w:hAnsi="Calibri" w:cs="Calibri"/>
        </w:rPr>
        <w:t>Elizabeth Bonbright, Chair, Tacoma Public Schools</w:t>
      </w:r>
      <w:r w:rsidRPr="00A1571B">
        <w:br/>
      </w:r>
      <w:r w:rsidRPr="00A1571B">
        <w:rPr>
          <w:rFonts w:ascii="Calibri" w:eastAsia="Calibri" w:hAnsi="Calibri" w:cs="Calibri"/>
        </w:rPr>
        <w:t>Kristina Walker, Vice-Chair, City of Tacoma</w:t>
      </w:r>
    </w:p>
    <w:p w14:paraId="4070ABD2" w14:textId="77777777" w:rsidR="64C84076" w:rsidRPr="00A1571B" w:rsidRDefault="64C84076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Jesse Baines, Metro Parks Tacoma</w:t>
      </w:r>
    </w:p>
    <w:p w14:paraId="3D7C7EEA" w14:textId="77777777" w:rsidR="00F56BBA" w:rsidRPr="00A1571B" w:rsidRDefault="00F56BBA" w:rsidP="00310200">
      <w:pPr>
        <w:spacing w:after="0" w:line="240" w:lineRule="auto"/>
        <w:ind w:left="1260"/>
        <w:contextualSpacing/>
      </w:pPr>
      <w:r w:rsidRPr="00A1571B">
        <w:rPr>
          <w:rFonts w:ascii="Calibri" w:eastAsia="Calibri" w:hAnsi="Calibri" w:cs="Calibri"/>
        </w:rPr>
        <w:t>Andrea Smith, Metro Parks Tacoma</w:t>
      </w:r>
    </w:p>
    <w:p w14:paraId="6C1DB8DD" w14:textId="77777777" w:rsidR="64C84076" w:rsidRPr="00A1571B" w:rsidRDefault="64C84076" w:rsidP="00310200">
      <w:pPr>
        <w:spacing w:after="0" w:line="240" w:lineRule="auto"/>
        <w:ind w:left="1260"/>
        <w:contextualSpacing/>
      </w:pPr>
      <w:r w:rsidRPr="00A1571B">
        <w:rPr>
          <w:rFonts w:ascii="Calibri" w:eastAsia="Calibri" w:hAnsi="Calibri" w:cs="Calibri"/>
        </w:rPr>
        <w:t>Marty Campbell, Pierce County</w:t>
      </w:r>
    </w:p>
    <w:p w14:paraId="4B49D8AA" w14:textId="77777777" w:rsidR="64C84076" w:rsidRPr="00A1571B" w:rsidRDefault="64C84076" w:rsidP="00310200">
      <w:pPr>
        <w:spacing w:after="0" w:line="240" w:lineRule="auto"/>
        <w:ind w:left="1260"/>
        <w:contextualSpacing/>
      </w:pPr>
      <w:r w:rsidRPr="00A1571B">
        <w:rPr>
          <w:rFonts w:ascii="Calibri" w:eastAsia="Calibri" w:hAnsi="Calibri" w:cs="Calibri"/>
        </w:rPr>
        <w:t>Ryan Mello, Pierce County</w:t>
      </w:r>
      <w:r w:rsidRPr="00A1571B">
        <w:br/>
      </w:r>
      <w:r w:rsidRPr="00A1571B">
        <w:rPr>
          <w:rFonts w:ascii="Calibri" w:eastAsia="Calibri" w:hAnsi="Calibri" w:cs="Calibri"/>
        </w:rPr>
        <w:t>Deanna Keller, Port of Tacoma</w:t>
      </w:r>
    </w:p>
    <w:p w14:paraId="6B09DEA0" w14:textId="77777777" w:rsidR="64C84076" w:rsidRPr="00A1571B" w:rsidRDefault="64C84076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Korey Strozier, Tacoma Public Schools</w:t>
      </w:r>
    </w:p>
    <w:p w14:paraId="74AE9D67" w14:textId="77777777" w:rsidR="00265FA8" w:rsidRPr="00A1571B" w:rsidRDefault="00265FA8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</w:p>
    <w:p w14:paraId="69D96D3B" w14:textId="77777777" w:rsidR="00265FA8" w:rsidRPr="00A1571B" w:rsidRDefault="00265FA8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  <w:b/>
          <w:bCs/>
        </w:rPr>
      </w:pPr>
      <w:r w:rsidRPr="00A1571B">
        <w:rPr>
          <w:rFonts w:ascii="Calibri" w:eastAsia="Calibri" w:hAnsi="Calibri" w:cs="Calibri"/>
          <w:b/>
          <w:bCs/>
        </w:rPr>
        <w:t>JMAC CHIEF EXECUTIVES</w:t>
      </w:r>
    </w:p>
    <w:p w14:paraId="5540512A" w14:textId="77777777" w:rsidR="000758F4" w:rsidRDefault="000758F4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Shon Sylvia, Metro Parks Tacoma</w:t>
      </w:r>
    </w:p>
    <w:p w14:paraId="1F76A535" w14:textId="77777777" w:rsidR="00037F54" w:rsidRDefault="00037F54" w:rsidP="00037F54">
      <w:pPr>
        <w:spacing w:after="0" w:line="240" w:lineRule="auto"/>
        <w:ind w:left="1170" w:firstLine="90"/>
        <w:contextualSpacing/>
      </w:pPr>
      <w:r w:rsidRPr="00A1571B">
        <w:t>Joshua Garcia, Tacoma Public Schools</w:t>
      </w:r>
    </w:p>
    <w:p w14:paraId="25AC99C7" w14:textId="77777777" w:rsidR="000758F4" w:rsidRDefault="000758F4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Anthony Chen, Tacoma/Pierce County Health Department</w:t>
      </w:r>
    </w:p>
    <w:p w14:paraId="6994319F" w14:textId="77777777" w:rsidR="64C84076" w:rsidRPr="00A1571B" w:rsidRDefault="64C84076" w:rsidP="00310200">
      <w:pPr>
        <w:spacing w:after="0" w:line="240" w:lineRule="auto"/>
        <w:contextualSpacing/>
      </w:pPr>
      <w:r w:rsidRPr="00A1571B">
        <w:rPr>
          <w:rFonts w:ascii="Calibri" w:eastAsia="Calibri" w:hAnsi="Calibri" w:cs="Calibri"/>
        </w:rPr>
        <w:t xml:space="preserve"> </w:t>
      </w:r>
    </w:p>
    <w:p w14:paraId="754081CA" w14:textId="77777777" w:rsidR="64C84076" w:rsidRPr="00A1571B" w:rsidRDefault="64C84076" w:rsidP="00310200">
      <w:pPr>
        <w:pStyle w:val="Heading1"/>
        <w:spacing w:before="0" w:line="240" w:lineRule="auto"/>
        <w:contextualSpacing/>
        <w:rPr>
          <w:b/>
          <w:bCs/>
          <w:color w:val="auto"/>
        </w:rPr>
      </w:pPr>
      <w:r w:rsidRPr="00A1571B">
        <w:rPr>
          <w:rFonts w:ascii="Calibri" w:eastAsia="Calibri" w:hAnsi="Calibri" w:cs="Calibri"/>
          <w:b/>
          <w:bCs/>
          <w:color w:val="auto"/>
          <w:sz w:val="22"/>
          <w:szCs w:val="22"/>
        </w:rPr>
        <w:t>GUESTS IN ATTENDANCE</w:t>
      </w:r>
    </w:p>
    <w:p w14:paraId="46C02B34" w14:textId="77777777" w:rsidR="00FE7E88" w:rsidRPr="00A1571B" w:rsidRDefault="00FE7E88" w:rsidP="00FE7E88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Rosa McLeod, City of Tacoma</w:t>
      </w:r>
    </w:p>
    <w:p w14:paraId="55463771" w14:textId="77777777" w:rsidR="00A1571B" w:rsidRPr="00A1571B" w:rsidRDefault="00A1571B" w:rsidP="004B31F6">
      <w:pPr>
        <w:spacing w:after="0" w:line="240" w:lineRule="auto"/>
        <w:ind w:left="1170" w:firstLine="90"/>
        <w:contextualSpacing/>
      </w:pPr>
      <w:r w:rsidRPr="00A1571B">
        <w:rPr>
          <w:rFonts w:ascii="Calibri" w:eastAsia="Calibri" w:hAnsi="Calibri" w:cs="Calibri"/>
        </w:rPr>
        <w:t>Carol Wolfe, City of Tacoma</w:t>
      </w:r>
    </w:p>
    <w:p w14:paraId="01C9C3D2" w14:textId="77777777" w:rsidR="00A365C2" w:rsidRPr="00A1571B" w:rsidRDefault="00A365C2" w:rsidP="00A365C2">
      <w:pPr>
        <w:spacing w:after="0" w:line="240" w:lineRule="auto"/>
        <w:ind w:left="1170" w:firstLine="90"/>
        <w:contextualSpacing/>
      </w:pPr>
      <w:r w:rsidRPr="00A1571B">
        <w:t>Chrisy Vindivich, City of Tacoma</w:t>
      </w:r>
    </w:p>
    <w:p w14:paraId="3469F3A1" w14:textId="77777777" w:rsidR="00A1571B" w:rsidRPr="00A1571B" w:rsidRDefault="00A1571B" w:rsidP="00A365C2">
      <w:pPr>
        <w:spacing w:after="0" w:line="240" w:lineRule="auto"/>
        <w:ind w:left="1170" w:firstLine="90"/>
        <w:contextualSpacing/>
      </w:pPr>
      <w:r w:rsidRPr="00A1571B">
        <w:t>Bucoda Warren, City of Tacoma</w:t>
      </w:r>
    </w:p>
    <w:p w14:paraId="5FB44500" w14:textId="77777777" w:rsidR="00A365C2" w:rsidRPr="00A1571B" w:rsidRDefault="00A365C2" w:rsidP="00A365C2">
      <w:pPr>
        <w:spacing w:after="0" w:line="240" w:lineRule="auto"/>
        <w:ind w:left="1170" w:firstLine="90"/>
        <w:contextualSpacing/>
      </w:pPr>
      <w:r w:rsidRPr="00A1571B">
        <w:rPr>
          <w:rFonts w:ascii="Calibri" w:eastAsia="Calibri" w:hAnsi="Calibri" w:cs="Calibri"/>
        </w:rPr>
        <w:t>Hunter George, Metro Parks Tacoma</w:t>
      </w:r>
    </w:p>
    <w:p w14:paraId="21C7F5DB" w14:textId="77777777" w:rsidR="00A365C2" w:rsidRDefault="00A365C2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Tim Reid, Metro Parks Tacoma</w:t>
      </w:r>
    </w:p>
    <w:p w14:paraId="0F2F98C5" w14:textId="77777777" w:rsidR="0059065F" w:rsidRDefault="0059065F" w:rsidP="0059065F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Sean Eagan, Port of Tacoma</w:t>
      </w:r>
    </w:p>
    <w:p w14:paraId="3004789C" w14:textId="77777777" w:rsidR="00A1571B" w:rsidRPr="00A1571B" w:rsidRDefault="00A1571B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Heather Moss, Pierce County</w:t>
      </w:r>
    </w:p>
    <w:p w14:paraId="3693D79B" w14:textId="77777777" w:rsidR="64C84076" w:rsidRPr="00A1571B" w:rsidRDefault="64C84076" w:rsidP="004B31F6">
      <w:pPr>
        <w:spacing w:after="0" w:line="240" w:lineRule="auto"/>
        <w:ind w:left="1170" w:firstLine="90"/>
        <w:contextualSpacing/>
      </w:pPr>
      <w:r w:rsidRPr="00A1571B">
        <w:rPr>
          <w:rFonts w:ascii="Calibri" w:eastAsia="Calibri" w:hAnsi="Calibri" w:cs="Calibri"/>
        </w:rPr>
        <w:t>Alexandra Mather</w:t>
      </w:r>
      <w:r w:rsidR="00E506FF" w:rsidRPr="00A1571B">
        <w:rPr>
          <w:rFonts w:ascii="Calibri" w:eastAsia="Calibri" w:hAnsi="Calibri" w:cs="Calibri"/>
        </w:rPr>
        <w:t>,</w:t>
      </w:r>
      <w:r w:rsidRPr="00A1571B">
        <w:rPr>
          <w:rFonts w:ascii="Calibri" w:eastAsia="Calibri" w:hAnsi="Calibri" w:cs="Calibri"/>
        </w:rPr>
        <w:t xml:space="preserve"> Pierce Transit </w:t>
      </w:r>
    </w:p>
    <w:p w14:paraId="60C33477" w14:textId="77777777" w:rsidR="00A365C2" w:rsidRPr="00A1571B" w:rsidRDefault="00A1571B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 xml:space="preserve">Nathan </w:t>
      </w:r>
      <w:proofErr w:type="spellStart"/>
      <w:r w:rsidRPr="00A1571B">
        <w:rPr>
          <w:rFonts w:ascii="Calibri" w:eastAsia="Calibri" w:hAnsi="Calibri" w:cs="Calibri"/>
        </w:rPr>
        <w:t>BeVelle</w:t>
      </w:r>
      <w:proofErr w:type="spellEnd"/>
      <w:r w:rsidR="00A365C2" w:rsidRPr="00A1571B">
        <w:rPr>
          <w:rFonts w:ascii="Calibri" w:eastAsia="Calibri" w:hAnsi="Calibri" w:cs="Calibri"/>
        </w:rPr>
        <w:t>, Pierce Transit</w:t>
      </w:r>
    </w:p>
    <w:p w14:paraId="3BC0AD4C" w14:textId="77777777" w:rsidR="00A1571B" w:rsidRPr="00A1571B" w:rsidRDefault="00A1571B" w:rsidP="00A1571B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Dianna Kielian, Community Member</w:t>
      </w:r>
    </w:p>
    <w:p w14:paraId="69C4FDF2" w14:textId="77777777" w:rsidR="64C84076" w:rsidRPr="00A1571B" w:rsidRDefault="64C84076" w:rsidP="004B31F6">
      <w:pPr>
        <w:spacing w:after="0" w:line="240" w:lineRule="auto"/>
        <w:ind w:left="1170" w:firstLine="90"/>
        <w:contextualSpacing/>
      </w:pPr>
      <w:r w:rsidRPr="00A1571B">
        <w:rPr>
          <w:rFonts w:ascii="Calibri" w:eastAsia="Calibri" w:hAnsi="Calibri" w:cs="Calibri"/>
        </w:rPr>
        <w:t>Sally Perkins, Practical Solutions</w:t>
      </w:r>
    </w:p>
    <w:p w14:paraId="454F15BD" w14:textId="77777777" w:rsidR="00A365C2" w:rsidRPr="00A1571B" w:rsidRDefault="00A365C2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A1571B">
        <w:rPr>
          <w:rFonts w:ascii="Calibri" w:eastAsia="Calibri" w:hAnsi="Calibri" w:cs="Calibri"/>
        </w:rPr>
        <w:t>Joseph Sterling, Rainforest Strategies</w:t>
      </w:r>
    </w:p>
    <w:p w14:paraId="0601D1EC" w14:textId="77777777" w:rsidR="00A1571B" w:rsidRPr="00A1571B" w:rsidRDefault="00A1571B" w:rsidP="00E506FF">
      <w:pPr>
        <w:spacing w:after="0" w:line="240" w:lineRule="auto"/>
        <w:ind w:left="1170" w:firstLine="90"/>
        <w:contextualSpacing/>
      </w:pPr>
      <w:r w:rsidRPr="00A1571B">
        <w:t>Katie Condit, Workforce Central</w:t>
      </w:r>
    </w:p>
    <w:p w14:paraId="0EDF118C" w14:textId="77777777" w:rsidR="00A1571B" w:rsidRPr="00A1571B" w:rsidRDefault="00A1571B" w:rsidP="00E506FF">
      <w:pPr>
        <w:spacing w:after="0" w:line="240" w:lineRule="auto"/>
        <w:ind w:left="1170" w:firstLine="90"/>
        <w:contextualSpacing/>
      </w:pPr>
      <w:r w:rsidRPr="00A1571B">
        <w:t xml:space="preserve">Kelly Jean Walk, Western State Hospital </w:t>
      </w:r>
    </w:p>
    <w:p w14:paraId="1EB0CDED" w14:textId="77777777" w:rsidR="00A1571B" w:rsidRDefault="00A1571B" w:rsidP="00E506FF">
      <w:pPr>
        <w:spacing w:after="0" w:line="240" w:lineRule="auto"/>
        <w:ind w:left="1170" w:firstLine="90"/>
        <w:contextualSpacing/>
      </w:pPr>
      <w:r w:rsidRPr="00A1571B">
        <w:t>Patricia Lisicich, Safe Streets</w:t>
      </w:r>
    </w:p>
    <w:p w14:paraId="7FD8BB0F" w14:textId="77777777" w:rsidR="00A365C2" w:rsidRDefault="00A365C2" w:rsidP="00E506FF">
      <w:pPr>
        <w:spacing w:after="0" w:line="240" w:lineRule="auto"/>
        <w:ind w:left="1170" w:firstLine="90"/>
        <w:contextualSpacing/>
      </w:pPr>
    </w:p>
    <w:p w14:paraId="388D36F8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APPROVAL OF AGENDA</w:t>
      </w:r>
    </w:p>
    <w:p w14:paraId="1C82A023" w14:textId="77777777" w:rsidR="64C84076" w:rsidRPr="007447BC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</w:rPr>
        <w:t>It was moved and seconded that the agenda be approved; passed unanimously.</w:t>
      </w:r>
    </w:p>
    <w:p w14:paraId="5A462299" w14:textId="77777777" w:rsidR="009A1D57" w:rsidRDefault="009A1D57" w:rsidP="00310200">
      <w:pPr>
        <w:spacing w:after="0" w:line="240" w:lineRule="auto"/>
        <w:contextualSpacing/>
      </w:pPr>
    </w:p>
    <w:p w14:paraId="4FAA3726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APPROVAL OF MINUTES</w:t>
      </w:r>
    </w:p>
    <w:p w14:paraId="50129867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</w:rPr>
        <w:t xml:space="preserve">It was moved and seconded that the minutes of </w:t>
      </w:r>
      <w:r w:rsidR="00A1571B">
        <w:rPr>
          <w:rFonts w:ascii="Calibri" w:eastAsia="Calibri" w:hAnsi="Calibri" w:cs="Calibri"/>
        </w:rPr>
        <w:t>May</w:t>
      </w:r>
      <w:r w:rsidR="000E01C5">
        <w:rPr>
          <w:rFonts w:ascii="Calibri" w:eastAsia="Calibri" w:hAnsi="Calibri" w:cs="Calibri"/>
        </w:rPr>
        <w:t xml:space="preserve"> </w:t>
      </w:r>
      <w:r w:rsidR="00A1571B">
        <w:rPr>
          <w:rFonts w:ascii="Calibri" w:eastAsia="Calibri" w:hAnsi="Calibri" w:cs="Calibri"/>
        </w:rPr>
        <w:t>14</w:t>
      </w:r>
      <w:r w:rsidR="000E01C5">
        <w:rPr>
          <w:rFonts w:ascii="Calibri" w:eastAsia="Calibri" w:hAnsi="Calibri" w:cs="Calibri"/>
        </w:rPr>
        <w:t>th</w:t>
      </w:r>
      <w:r w:rsidRPr="15659C2E">
        <w:rPr>
          <w:rFonts w:ascii="Calibri" w:eastAsia="Calibri" w:hAnsi="Calibri" w:cs="Calibri"/>
        </w:rPr>
        <w:t>, 2021 be approved; passed unanimously.</w:t>
      </w:r>
    </w:p>
    <w:p w14:paraId="746D7AF6" w14:textId="77777777" w:rsidR="64C84076" w:rsidRDefault="64C84076" w:rsidP="00310200">
      <w:pPr>
        <w:spacing w:after="0" w:line="240" w:lineRule="auto"/>
        <w:contextualSpacing/>
      </w:pPr>
    </w:p>
    <w:p w14:paraId="27131D83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AGENDA ITEMS</w:t>
      </w:r>
    </w:p>
    <w:p w14:paraId="35ADC099" w14:textId="77777777" w:rsidR="008D24CE" w:rsidRDefault="00997E4E" w:rsidP="00310200">
      <w:pPr>
        <w:spacing w:after="0" w:line="240" w:lineRule="auto"/>
        <w:contextualSpacing/>
      </w:pPr>
      <w:r>
        <w:rPr>
          <w:b/>
          <w:bCs/>
        </w:rPr>
        <w:t xml:space="preserve">Update on </w:t>
      </w:r>
      <w:r w:rsidR="00883147">
        <w:rPr>
          <w:b/>
          <w:bCs/>
        </w:rPr>
        <w:t>Asset Mapping Tool</w:t>
      </w:r>
      <w:r w:rsidR="005D7E31">
        <w:rPr>
          <w:b/>
          <w:bCs/>
        </w:rPr>
        <w:t xml:space="preserve"> – </w:t>
      </w:r>
      <w:r>
        <w:rPr>
          <w:b/>
          <w:bCs/>
        </w:rPr>
        <w:t xml:space="preserve">Consultant </w:t>
      </w:r>
      <w:r w:rsidRPr="003236A4">
        <w:rPr>
          <w:b/>
          <w:bCs/>
        </w:rPr>
        <w:t>Joe Sterling</w:t>
      </w:r>
      <w:r w:rsidR="005D7E31">
        <w:rPr>
          <w:b/>
          <w:bCs/>
        </w:rPr>
        <w:t>:</w:t>
      </w:r>
    </w:p>
    <w:p w14:paraId="65C28C5D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Let</w:t>
      </w:r>
      <w:r w:rsidR="00310A2C">
        <w:rPr>
          <w:rFonts w:asciiTheme="minorHAnsi" w:hAnsiTheme="minorHAnsi" w:cstheme="minorHAnsi"/>
          <w:szCs w:val="22"/>
        </w:rPr>
        <w:t>’s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briefly remind us </w:t>
      </w:r>
      <w:r>
        <w:rPr>
          <w:rFonts w:asciiTheme="minorHAnsi" w:hAnsiTheme="minorHAnsi" w:cstheme="minorHAnsi"/>
          <w:szCs w:val="22"/>
        </w:rPr>
        <w:t xml:space="preserve">of the </w:t>
      </w:r>
      <w:r w:rsidRPr="009A05B0">
        <w:rPr>
          <w:rFonts w:asciiTheme="minorHAnsi" w:hAnsiTheme="minorHAnsi" w:cstheme="minorHAnsi"/>
          <w:szCs w:val="22"/>
        </w:rPr>
        <w:t>track we've been on and how much amazing progress you all have made.</w:t>
      </w:r>
    </w:p>
    <w:p w14:paraId="738FC35E" w14:textId="36E97D72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 you</w:t>
      </w:r>
      <w:r w:rsidRPr="009A05B0">
        <w:rPr>
          <w:rFonts w:asciiTheme="minorHAnsi" w:hAnsiTheme="minorHAnsi" w:cstheme="minorHAnsi"/>
          <w:szCs w:val="22"/>
        </w:rPr>
        <w:t xml:space="preserve"> recall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we began with the exercises around what is the future of the region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what's the future of J</w:t>
      </w:r>
      <w:r>
        <w:rPr>
          <w:rFonts w:asciiTheme="minorHAnsi" w:hAnsiTheme="minorHAnsi" w:cstheme="minorHAnsi"/>
          <w:szCs w:val="22"/>
        </w:rPr>
        <w:t xml:space="preserve">MAC, </w:t>
      </w:r>
      <w:r w:rsidRPr="009A05B0">
        <w:rPr>
          <w:rFonts w:asciiTheme="minorHAnsi" w:hAnsiTheme="minorHAnsi" w:cstheme="minorHAnsi"/>
          <w:szCs w:val="22"/>
        </w:rPr>
        <w:t xml:space="preserve">and from that came </w:t>
      </w:r>
      <w:r>
        <w:rPr>
          <w:rFonts w:asciiTheme="minorHAnsi" w:hAnsiTheme="minorHAnsi" w:cstheme="minorHAnsi"/>
          <w:szCs w:val="22"/>
        </w:rPr>
        <w:t xml:space="preserve">a </w:t>
      </w:r>
      <w:r w:rsidR="00310A2C">
        <w:rPr>
          <w:rFonts w:asciiTheme="minorHAnsi" w:hAnsiTheme="minorHAnsi" w:cstheme="minorHAnsi"/>
          <w:szCs w:val="22"/>
        </w:rPr>
        <w:t xml:space="preserve">JMAC </w:t>
      </w:r>
      <w:r w:rsidRPr="009A05B0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.0 </w:t>
      </w:r>
      <w:r w:rsidR="00310A2C">
        <w:rPr>
          <w:rFonts w:asciiTheme="minorHAnsi" w:hAnsiTheme="minorHAnsi" w:cstheme="minorHAnsi"/>
          <w:szCs w:val="22"/>
        </w:rPr>
        <w:t>vision</w:t>
      </w:r>
      <w:r>
        <w:rPr>
          <w:rFonts w:asciiTheme="minorHAnsi" w:hAnsiTheme="minorHAnsi" w:cstheme="minorHAnsi"/>
          <w:szCs w:val="22"/>
        </w:rPr>
        <w:t xml:space="preserve"> reflecting</w:t>
      </w:r>
      <w:r w:rsidRPr="009A05B0">
        <w:rPr>
          <w:rFonts w:asciiTheme="minorHAnsi" w:hAnsiTheme="minorHAnsi" w:cstheme="minorHAnsi"/>
          <w:szCs w:val="22"/>
        </w:rPr>
        <w:t xml:space="preserve"> five years out</w:t>
      </w:r>
      <w:r>
        <w:rPr>
          <w:rFonts w:asciiTheme="minorHAnsi" w:hAnsiTheme="minorHAnsi" w:cstheme="minorHAnsi"/>
          <w:szCs w:val="22"/>
        </w:rPr>
        <w:t>.  This</w:t>
      </w:r>
      <w:r w:rsidRPr="009A05B0">
        <w:rPr>
          <w:rFonts w:asciiTheme="minorHAnsi" w:hAnsiTheme="minorHAnsi" w:cstheme="minorHAnsi"/>
          <w:szCs w:val="22"/>
        </w:rPr>
        <w:t xml:space="preserve"> was very rich and included </w:t>
      </w:r>
      <w:r w:rsidRPr="009A05B0">
        <w:rPr>
          <w:rFonts w:asciiTheme="minorHAnsi" w:hAnsiTheme="minorHAnsi" w:cstheme="minorHAnsi"/>
          <w:szCs w:val="22"/>
        </w:rPr>
        <w:lastRenderedPageBreak/>
        <w:t>not only what is possible, but the things that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you all felt needed to be</w:t>
      </w:r>
      <w:r>
        <w:rPr>
          <w:rFonts w:asciiTheme="minorHAnsi" w:hAnsiTheme="minorHAnsi" w:cstheme="minorHAnsi"/>
          <w:szCs w:val="22"/>
        </w:rPr>
        <w:t xml:space="preserve"> addressed</w:t>
      </w:r>
      <w:r w:rsidRPr="009A05B0">
        <w:rPr>
          <w:rFonts w:asciiTheme="minorHAnsi" w:hAnsiTheme="minorHAnsi" w:cstheme="minorHAnsi"/>
          <w:szCs w:val="22"/>
        </w:rPr>
        <w:t>.</w:t>
      </w:r>
      <w:r w:rsidR="00310A2C" w:rsidRPr="00310A2C">
        <w:rPr>
          <w:rFonts w:asciiTheme="minorHAnsi" w:hAnsiTheme="minorHAnsi" w:cstheme="minorHAnsi"/>
          <w:szCs w:val="22"/>
        </w:rPr>
        <w:t xml:space="preserve"> </w:t>
      </w:r>
      <w:r w:rsidR="00310A2C">
        <w:rPr>
          <w:rFonts w:asciiTheme="minorHAnsi" w:hAnsiTheme="minorHAnsi" w:cstheme="minorHAnsi"/>
          <w:szCs w:val="22"/>
        </w:rPr>
        <w:t>T</w:t>
      </w:r>
      <w:r w:rsidR="00310A2C" w:rsidRPr="009A05B0">
        <w:rPr>
          <w:rFonts w:asciiTheme="minorHAnsi" w:hAnsiTheme="minorHAnsi" w:cstheme="minorHAnsi"/>
          <w:szCs w:val="22"/>
        </w:rPr>
        <w:t xml:space="preserve">he vision lays out a notion of what we'd like to be, </w:t>
      </w:r>
      <w:r w:rsidR="00310A2C">
        <w:rPr>
          <w:rFonts w:asciiTheme="minorHAnsi" w:hAnsiTheme="minorHAnsi" w:cstheme="minorHAnsi"/>
          <w:szCs w:val="22"/>
        </w:rPr>
        <w:t>and</w:t>
      </w:r>
      <w:r w:rsidR="00310A2C" w:rsidRPr="009A05B0">
        <w:rPr>
          <w:rFonts w:asciiTheme="minorHAnsi" w:hAnsiTheme="minorHAnsi" w:cstheme="minorHAnsi"/>
          <w:szCs w:val="22"/>
        </w:rPr>
        <w:t xml:space="preserve"> then the question is how we get there</w:t>
      </w:r>
      <w:r w:rsidR="00310A2C">
        <w:rPr>
          <w:rFonts w:asciiTheme="minorHAnsi" w:hAnsiTheme="minorHAnsi" w:cstheme="minorHAnsi"/>
          <w:szCs w:val="22"/>
        </w:rPr>
        <w:t xml:space="preserve"> through the lens of three strategic themes.</w:t>
      </w:r>
    </w:p>
    <w:p w14:paraId="6D46E974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5476EE2B" w14:textId="4185251B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he three strategic themes that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have been reviewed and embraced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are</w:t>
      </w:r>
      <w:r>
        <w:rPr>
          <w:rFonts w:asciiTheme="minorHAnsi" w:hAnsiTheme="minorHAnsi" w:cstheme="minorHAnsi"/>
          <w:szCs w:val="22"/>
        </w:rPr>
        <w:t xml:space="preserve"> what we</w:t>
      </w:r>
      <w:r w:rsidRPr="009A05B0">
        <w:rPr>
          <w:rFonts w:asciiTheme="minorHAnsi" w:hAnsiTheme="minorHAnsi" w:cstheme="minorHAnsi"/>
          <w:szCs w:val="22"/>
        </w:rPr>
        <w:t xml:space="preserve"> call J</w:t>
      </w:r>
      <w:r>
        <w:rPr>
          <w:rFonts w:asciiTheme="minorHAnsi" w:hAnsiTheme="minorHAnsi" w:cstheme="minorHAnsi"/>
          <w:szCs w:val="22"/>
        </w:rPr>
        <w:t xml:space="preserve">EDI topics.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first topic is</w:t>
      </w:r>
      <w:r w:rsidR="00310A2C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social justice, equity, diversity, and inclusion. </w:t>
      </w:r>
      <w:r>
        <w:rPr>
          <w:rFonts w:asciiTheme="minorHAnsi" w:hAnsiTheme="minorHAnsi" w:cstheme="minorHAnsi"/>
          <w:szCs w:val="22"/>
        </w:rPr>
        <w:t xml:space="preserve"> T</w:t>
      </w:r>
      <w:r w:rsidRPr="009A05B0">
        <w:rPr>
          <w:rFonts w:asciiTheme="minorHAnsi" w:hAnsiTheme="minorHAnsi" w:cstheme="minorHAnsi"/>
          <w:szCs w:val="22"/>
        </w:rPr>
        <w:t xml:space="preserve">he second </w:t>
      </w:r>
      <w:r w:rsidR="00310A2C">
        <w:rPr>
          <w:rFonts w:asciiTheme="minorHAnsi" w:hAnsiTheme="minorHAnsi" w:cstheme="minorHAnsi"/>
          <w:szCs w:val="22"/>
        </w:rPr>
        <w:t>theme is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public </w:t>
      </w:r>
      <w:r>
        <w:rPr>
          <w:rFonts w:asciiTheme="minorHAnsi" w:hAnsiTheme="minorHAnsi" w:cstheme="minorHAnsi"/>
          <w:szCs w:val="22"/>
        </w:rPr>
        <w:t xml:space="preserve">health and </w:t>
      </w:r>
      <w:r w:rsidRPr="009A05B0">
        <w:rPr>
          <w:rFonts w:asciiTheme="minorHAnsi" w:hAnsiTheme="minorHAnsi" w:cstheme="minorHAnsi"/>
          <w:szCs w:val="22"/>
        </w:rPr>
        <w:t>safety</w:t>
      </w:r>
      <w:r w:rsidR="00310A2C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includ</w:t>
      </w:r>
      <w:r w:rsidR="00310A2C">
        <w:rPr>
          <w:rFonts w:asciiTheme="minorHAnsi" w:hAnsiTheme="minorHAnsi" w:cstheme="minorHAnsi"/>
          <w:szCs w:val="22"/>
        </w:rPr>
        <w:t>ing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310A2C">
        <w:rPr>
          <w:rFonts w:asciiTheme="minorHAnsi" w:hAnsiTheme="minorHAnsi" w:cstheme="minorHAnsi"/>
          <w:szCs w:val="22"/>
        </w:rPr>
        <w:t xml:space="preserve">security and </w:t>
      </w:r>
      <w:r w:rsidRPr="009A05B0">
        <w:rPr>
          <w:rFonts w:asciiTheme="minorHAnsi" w:hAnsiTheme="minorHAnsi" w:cstheme="minorHAnsi"/>
          <w:szCs w:val="22"/>
        </w:rPr>
        <w:t xml:space="preserve">policing. </w:t>
      </w:r>
      <w:r>
        <w:rPr>
          <w:rFonts w:asciiTheme="minorHAnsi" w:hAnsiTheme="minorHAnsi" w:cstheme="minorHAnsi"/>
          <w:szCs w:val="22"/>
        </w:rPr>
        <w:t xml:space="preserve"> T</w:t>
      </w:r>
      <w:r w:rsidRPr="009A05B0">
        <w:rPr>
          <w:rFonts w:asciiTheme="minorHAnsi" w:hAnsiTheme="minorHAnsi" w:cstheme="minorHAnsi"/>
          <w:szCs w:val="22"/>
        </w:rPr>
        <w:t xml:space="preserve">he third strategic theme that has emerged </w:t>
      </w:r>
      <w:r>
        <w:rPr>
          <w:rFonts w:asciiTheme="minorHAnsi" w:hAnsiTheme="minorHAnsi" w:cstheme="minorHAnsi"/>
          <w:szCs w:val="22"/>
        </w:rPr>
        <w:t>is the</w:t>
      </w:r>
      <w:r w:rsidRPr="009A05B0">
        <w:rPr>
          <w:rFonts w:asciiTheme="minorHAnsi" w:hAnsiTheme="minorHAnsi" w:cstheme="minorHAnsi"/>
          <w:szCs w:val="22"/>
        </w:rPr>
        <w:t xml:space="preserve"> notion of community wealth</w:t>
      </w:r>
      <w:r>
        <w:rPr>
          <w:rFonts w:asciiTheme="minorHAnsi" w:hAnsiTheme="minorHAnsi" w:cstheme="minorHAnsi"/>
          <w:szCs w:val="22"/>
        </w:rPr>
        <w:t xml:space="preserve"> building</w:t>
      </w:r>
      <w:r w:rsidR="009C1287">
        <w:rPr>
          <w:rFonts w:asciiTheme="minorHAnsi" w:hAnsiTheme="minorHAnsi" w:cstheme="minorHAnsi"/>
          <w:szCs w:val="22"/>
        </w:rPr>
        <w:t>.</w:t>
      </w:r>
    </w:p>
    <w:p w14:paraId="719BB82B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7DF52D92" w14:textId="611AB9E1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All JMAC</w:t>
      </w:r>
      <w:r w:rsidRPr="009A05B0">
        <w:rPr>
          <w:rFonts w:asciiTheme="minorHAnsi" w:hAnsiTheme="minorHAnsi" w:cstheme="minorHAnsi"/>
          <w:szCs w:val="22"/>
        </w:rPr>
        <w:t xml:space="preserve"> members</w:t>
      </w:r>
      <w:r>
        <w:rPr>
          <w:rFonts w:asciiTheme="minorHAnsi" w:hAnsiTheme="minorHAnsi" w:cstheme="minorHAnsi"/>
          <w:szCs w:val="22"/>
        </w:rPr>
        <w:t xml:space="preserve"> and agency representatives</w:t>
      </w:r>
      <w:r w:rsidRPr="009A05B0">
        <w:rPr>
          <w:rFonts w:asciiTheme="minorHAnsi" w:hAnsiTheme="minorHAnsi" w:cstheme="minorHAnsi"/>
          <w:szCs w:val="22"/>
        </w:rPr>
        <w:t xml:space="preserve"> completed the rainforest scorecard assessment, which is all about innovation. </w:t>
      </w:r>
      <w:r>
        <w:rPr>
          <w:rFonts w:asciiTheme="minorHAnsi" w:hAnsiTheme="minorHAnsi" w:cstheme="minorHAnsi"/>
          <w:szCs w:val="22"/>
        </w:rPr>
        <w:t xml:space="preserve"> W</w:t>
      </w:r>
      <w:r w:rsidRPr="009A05B0">
        <w:rPr>
          <w:rFonts w:asciiTheme="minorHAnsi" w:hAnsiTheme="minorHAnsi" w:cstheme="minorHAnsi"/>
          <w:szCs w:val="22"/>
        </w:rPr>
        <w:t>e are basically approaching these three strategic themes as an innovation problem.</w:t>
      </w:r>
      <w:r w:rsidR="009C1287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ach one requires change.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Each one requires new thinking and finding creative ways to get beyond the status quo.</w:t>
      </w:r>
      <w:r>
        <w:rPr>
          <w:rFonts w:asciiTheme="minorHAnsi" w:hAnsiTheme="minorHAnsi" w:cstheme="minorHAnsi"/>
          <w:szCs w:val="22"/>
        </w:rPr>
        <w:t xml:space="preserve">  When we reviewed the results</w:t>
      </w:r>
      <w:r w:rsidRPr="009A05B0">
        <w:rPr>
          <w:rFonts w:asciiTheme="minorHAnsi" w:hAnsiTheme="minorHAnsi" w:cstheme="minorHAnsi"/>
          <w:szCs w:val="22"/>
        </w:rPr>
        <w:t xml:space="preserve"> of the rainforest s</w:t>
      </w:r>
      <w:r>
        <w:rPr>
          <w:rFonts w:asciiTheme="minorHAnsi" w:hAnsiTheme="minorHAnsi" w:cstheme="minorHAnsi"/>
          <w:szCs w:val="22"/>
        </w:rPr>
        <w:t>core</w:t>
      </w:r>
      <w:r w:rsidRPr="009A05B0">
        <w:rPr>
          <w:rFonts w:asciiTheme="minorHAnsi" w:hAnsiTheme="minorHAnsi" w:cstheme="minorHAnsi"/>
          <w:szCs w:val="22"/>
        </w:rPr>
        <w:t>card work, it became clear that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some </w:t>
      </w:r>
      <w:r w:rsidR="00E841B0">
        <w:rPr>
          <w:rFonts w:asciiTheme="minorHAnsi" w:hAnsiTheme="minorHAnsi" w:cstheme="minorHAnsi"/>
          <w:szCs w:val="22"/>
        </w:rPr>
        <w:t>areas</w:t>
      </w:r>
      <w:r w:rsidRPr="009A05B0">
        <w:rPr>
          <w:rFonts w:asciiTheme="minorHAnsi" w:hAnsiTheme="minorHAnsi" w:cstheme="minorHAnsi"/>
          <w:szCs w:val="22"/>
        </w:rPr>
        <w:t xml:space="preserve"> were very strong,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>other places needed some work</w:t>
      </w:r>
      <w:r>
        <w:rPr>
          <w:rFonts w:asciiTheme="minorHAnsi" w:hAnsiTheme="minorHAnsi" w:cstheme="minorHAnsi"/>
          <w:szCs w:val="22"/>
        </w:rPr>
        <w:t>.  Some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E841B0">
        <w:rPr>
          <w:rFonts w:asciiTheme="minorHAnsi" w:hAnsiTheme="minorHAnsi" w:cstheme="minorHAnsi"/>
          <w:szCs w:val="22"/>
        </w:rPr>
        <w:t>areas</w:t>
      </w:r>
      <w:r w:rsidRPr="009A05B0">
        <w:rPr>
          <w:rFonts w:asciiTheme="minorHAnsi" w:hAnsiTheme="minorHAnsi" w:cstheme="minorHAnsi"/>
          <w:szCs w:val="22"/>
        </w:rPr>
        <w:t xml:space="preserve"> needed a tremendous amount of work</w:t>
      </w:r>
      <w:r w:rsidR="00E841B0">
        <w:rPr>
          <w:rFonts w:asciiTheme="minorHAnsi" w:hAnsiTheme="minorHAnsi" w:cstheme="minorHAnsi"/>
          <w:szCs w:val="22"/>
        </w:rPr>
        <w:t xml:space="preserve"> on how</w:t>
      </w:r>
      <w:r w:rsidRPr="009A05B0">
        <w:rPr>
          <w:rFonts w:asciiTheme="minorHAnsi" w:hAnsiTheme="minorHAnsi" w:cstheme="minorHAnsi"/>
          <w:szCs w:val="22"/>
        </w:rPr>
        <w:t xml:space="preserve"> to begin to focus</w:t>
      </w:r>
      <w:r>
        <w:rPr>
          <w:rFonts w:asciiTheme="minorHAnsi" w:hAnsiTheme="minorHAnsi" w:cstheme="minorHAnsi"/>
          <w:szCs w:val="22"/>
        </w:rPr>
        <w:t xml:space="preserve">, </w:t>
      </w:r>
      <w:r w:rsidR="009C1287"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where do you start </w:t>
      </w:r>
      <w:r>
        <w:rPr>
          <w:rFonts w:asciiTheme="minorHAnsi" w:hAnsiTheme="minorHAnsi" w:cstheme="minorHAnsi"/>
          <w:szCs w:val="22"/>
        </w:rPr>
        <w:t>when you</w:t>
      </w:r>
      <w:r w:rsidRPr="009A05B0">
        <w:rPr>
          <w:rFonts w:asciiTheme="minorHAnsi" w:hAnsiTheme="minorHAnsi" w:cstheme="minorHAnsi"/>
          <w:szCs w:val="22"/>
        </w:rPr>
        <w:t xml:space="preserve"> have a limited amount of time, limited amount of resources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many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competing priorities. </w:t>
      </w:r>
      <w:r>
        <w:rPr>
          <w:rFonts w:asciiTheme="minorHAnsi" w:hAnsiTheme="minorHAnsi" w:cstheme="minorHAnsi"/>
          <w:szCs w:val="22"/>
        </w:rPr>
        <w:t xml:space="preserve">We then developed the </w:t>
      </w:r>
      <w:r w:rsidRPr="009A05B0">
        <w:rPr>
          <w:rFonts w:asciiTheme="minorHAnsi" w:hAnsiTheme="minorHAnsi" w:cstheme="minorHAnsi"/>
          <w:szCs w:val="22"/>
        </w:rPr>
        <w:t>asset map which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is a way of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looking at </w:t>
      </w:r>
      <w:r>
        <w:rPr>
          <w:rFonts w:asciiTheme="minorHAnsi" w:hAnsiTheme="minorHAnsi" w:cstheme="minorHAnsi"/>
          <w:szCs w:val="22"/>
        </w:rPr>
        <w:t>these</w:t>
      </w:r>
      <w:r w:rsidR="0070715C">
        <w:rPr>
          <w:rFonts w:asciiTheme="minorHAnsi" w:hAnsiTheme="minorHAnsi" w:cstheme="minorHAnsi"/>
          <w:szCs w:val="22"/>
        </w:rPr>
        <w:t xml:space="preserve"> three strategic</w:t>
      </w:r>
      <w:r>
        <w:rPr>
          <w:rFonts w:asciiTheme="minorHAnsi" w:hAnsiTheme="minorHAnsi" w:cstheme="minorHAnsi"/>
          <w:szCs w:val="22"/>
        </w:rPr>
        <w:t xml:space="preserve"> </w:t>
      </w:r>
      <w:r w:rsidR="0070715C">
        <w:rPr>
          <w:rFonts w:asciiTheme="minorHAnsi" w:hAnsiTheme="minorHAnsi" w:cstheme="minorHAnsi"/>
          <w:szCs w:val="22"/>
        </w:rPr>
        <w:t xml:space="preserve">themes </w:t>
      </w:r>
      <w:r w:rsidRPr="009A05B0">
        <w:rPr>
          <w:rFonts w:asciiTheme="minorHAnsi" w:hAnsiTheme="minorHAnsi" w:cstheme="minorHAnsi"/>
          <w:szCs w:val="22"/>
        </w:rPr>
        <w:t xml:space="preserve">across </w:t>
      </w:r>
      <w:r w:rsidR="0070715C">
        <w:rPr>
          <w:rFonts w:asciiTheme="minorHAnsi" w:hAnsiTheme="minorHAnsi" w:cstheme="minorHAnsi"/>
          <w:szCs w:val="22"/>
        </w:rPr>
        <w:t xml:space="preserve">six attributes by each JMAC </w:t>
      </w:r>
      <w:r w:rsidRPr="009A05B0">
        <w:rPr>
          <w:rFonts w:asciiTheme="minorHAnsi" w:hAnsiTheme="minorHAnsi" w:cstheme="minorHAnsi"/>
          <w:szCs w:val="22"/>
        </w:rPr>
        <w:t>agenc</w:t>
      </w:r>
      <w:r w:rsidR="0070715C">
        <w:rPr>
          <w:rFonts w:asciiTheme="minorHAnsi" w:hAnsiTheme="minorHAnsi" w:cstheme="minorHAnsi"/>
          <w:szCs w:val="22"/>
        </w:rPr>
        <w:t>y</w:t>
      </w:r>
      <w:r w:rsidRPr="009A05B0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 This now </w:t>
      </w:r>
      <w:r w:rsidRPr="009A05B0">
        <w:rPr>
          <w:rFonts w:asciiTheme="minorHAnsi" w:hAnsiTheme="minorHAnsi" w:cstheme="minorHAnsi"/>
          <w:szCs w:val="22"/>
        </w:rPr>
        <w:t xml:space="preserve">gives us an inventory of all the different kinds of work being done on these </w:t>
      </w:r>
      <w:r w:rsidR="0070715C">
        <w:rPr>
          <w:rFonts w:asciiTheme="minorHAnsi" w:hAnsiTheme="minorHAnsi" w:cstheme="minorHAnsi"/>
          <w:szCs w:val="22"/>
        </w:rPr>
        <w:t xml:space="preserve">critical </w:t>
      </w:r>
      <w:r w:rsidRPr="009A05B0">
        <w:rPr>
          <w:rFonts w:asciiTheme="minorHAnsi" w:hAnsiTheme="minorHAnsi" w:cstheme="minorHAnsi"/>
          <w:szCs w:val="22"/>
        </w:rPr>
        <w:t>topics, which makes this a very comprehensive view of the</w:t>
      </w:r>
      <w:r>
        <w:rPr>
          <w:rFonts w:asciiTheme="minorHAnsi" w:hAnsiTheme="minorHAnsi" w:cstheme="minorHAnsi"/>
          <w:szCs w:val="22"/>
        </w:rPr>
        <w:t xml:space="preserve"> transformation</w:t>
      </w:r>
      <w:r w:rsidRPr="009A05B0">
        <w:rPr>
          <w:rFonts w:asciiTheme="minorHAnsi" w:hAnsiTheme="minorHAnsi" w:cstheme="minorHAnsi"/>
          <w:szCs w:val="22"/>
        </w:rPr>
        <w:t xml:space="preserve"> initiatives that are underway</w:t>
      </w:r>
      <w:r>
        <w:rPr>
          <w:rFonts w:asciiTheme="minorHAnsi" w:hAnsiTheme="minorHAnsi" w:cstheme="minorHAnsi"/>
          <w:szCs w:val="22"/>
        </w:rPr>
        <w:t xml:space="preserve"> across the agencies represented on the JMAC</w:t>
      </w:r>
      <w:r w:rsidRPr="009A05B0">
        <w:rPr>
          <w:rFonts w:asciiTheme="minorHAnsi" w:hAnsiTheme="minorHAnsi" w:cstheme="minorHAnsi"/>
          <w:szCs w:val="22"/>
        </w:rPr>
        <w:t>.</w:t>
      </w:r>
    </w:p>
    <w:p w14:paraId="41E2463B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20AD1995" w14:textId="709AD072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hen you start to put these </w:t>
      </w:r>
      <w:r>
        <w:rPr>
          <w:rFonts w:asciiTheme="minorHAnsi" w:hAnsiTheme="minorHAnsi" w:cstheme="minorHAnsi"/>
          <w:szCs w:val="22"/>
        </w:rPr>
        <w:t>initiatives</w:t>
      </w:r>
      <w:r w:rsidRPr="009A05B0">
        <w:rPr>
          <w:rFonts w:asciiTheme="minorHAnsi" w:hAnsiTheme="minorHAnsi" w:cstheme="minorHAnsi"/>
          <w:szCs w:val="22"/>
        </w:rPr>
        <w:t xml:space="preserve"> together with the good work that's being done out in the community by </w:t>
      </w:r>
      <w:r w:rsidR="0070715C">
        <w:rPr>
          <w:rFonts w:asciiTheme="minorHAnsi" w:hAnsiTheme="minorHAnsi" w:cstheme="minorHAnsi"/>
          <w:szCs w:val="22"/>
        </w:rPr>
        <w:t xml:space="preserve">public entities, </w:t>
      </w:r>
      <w:r w:rsidRPr="009A05B0">
        <w:rPr>
          <w:rFonts w:asciiTheme="minorHAnsi" w:hAnsiTheme="minorHAnsi" w:cstheme="minorHAnsi"/>
          <w:szCs w:val="22"/>
        </w:rPr>
        <w:t>nonprofits and other institutions,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then some real magic can happen. </w:t>
      </w:r>
      <w:r w:rsidR="00E841B0"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his brings us up to where we are today. </w:t>
      </w:r>
      <w:r>
        <w:rPr>
          <w:rFonts w:asciiTheme="minorHAnsi" w:hAnsiTheme="minorHAnsi" w:cstheme="minorHAnsi"/>
          <w:szCs w:val="22"/>
        </w:rPr>
        <w:t xml:space="preserve"> At </w:t>
      </w:r>
      <w:r w:rsidRPr="009A05B0">
        <w:rPr>
          <w:rFonts w:asciiTheme="minorHAnsi" w:hAnsiTheme="minorHAnsi" w:cstheme="minorHAnsi"/>
          <w:szCs w:val="22"/>
        </w:rPr>
        <w:t>last month's meeting, we had some very rich conversation about these different topics and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how aware are we </w:t>
      </w:r>
      <w:r>
        <w:rPr>
          <w:rFonts w:asciiTheme="minorHAnsi" w:hAnsiTheme="minorHAnsi" w:cstheme="minorHAnsi"/>
          <w:szCs w:val="22"/>
        </w:rPr>
        <w:t xml:space="preserve">on </w:t>
      </w:r>
      <w:r w:rsidRPr="009A05B0">
        <w:rPr>
          <w:rFonts w:asciiTheme="minorHAnsi" w:hAnsiTheme="minorHAnsi" w:cstheme="minorHAnsi"/>
          <w:szCs w:val="22"/>
        </w:rPr>
        <w:t>overlapping</w:t>
      </w:r>
      <w:r>
        <w:rPr>
          <w:rFonts w:asciiTheme="minorHAnsi" w:hAnsiTheme="minorHAnsi" w:cstheme="minorHAnsi"/>
          <w:szCs w:val="22"/>
        </w:rPr>
        <w:t xml:space="preserve"> initiatives.  W</w:t>
      </w:r>
      <w:r w:rsidRPr="009A05B0">
        <w:rPr>
          <w:rFonts w:asciiTheme="minorHAnsi" w:hAnsiTheme="minorHAnsi" w:cstheme="minorHAnsi"/>
          <w:szCs w:val="22"/>
        </w:rPr>
        <w:t>e're discovering that we're doing things in similar ways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it </w:t>
      </w:r>
      <w:r w:rsidR="00E841B0" w:rsidRPr="009A05B0">
        <w:rPr>
          <w:rFonts w:asciiTheme="minorHAnsi" w:hAnsiTheme="minorHAnsi" w:cstheme="minorHAnsi"/>
          <w:szCs w:val="22"/>
        </w:rPr>
        <w:t>opens</w:t>
      </w:r>
      <w:r w:rsidRPr="009A05B0">
        <w:rPr>
          <w:rFonts w:asciiTheme="minorHAnsi" w:hAnsiTheme="minorHAnsi" w:cstheme="minorHAnsi"/>
          <w:szCs w:val="22"/>
        </w:rPr>
        <w:t xml:space="preserve"> the conversation about how to collaborate more effectively.</w:t>
      </w:r>
      <w:r>
        <w:rPr>
          <w:rFonts w:asciiTheme="minorHAnsi" w:hAnsiTheme="minorHAnsi" w:cstheme="minorHAnsi"/>
          <w:szCs w:val="22"/>
        </w:rPr>
        <w:t xml:space="preserve">  O</w:t>
      </w:r>
      <w:r w:rsidRPr="009A05B0">
        <w:rPr>
          <w:rFonts w:asciiTheme="minorHAnsi" w:hAnsiTheme="minorHAnsi" w:cstheme="minorHAnsi"/>
          <w:szCs w:val="22"/>
        </w:rPr>
        <w:t xml:space="preserve">f course </w:t>
      </w:r>
      <w:r>
        <w:rPr>
          <w:rFonts w:asciiTheme="minorHAnsi" w:hAnsiTheme="minorHAnsi" w:cstheme="minorHAnsi"/>
          <w:szCs w:val="22"/>
        </w:rPr>
        <w:t>you have to factor in that there</w:t>
      </w:r>
      <w:r w:rsidRPr="009A05B0">
        <w:rPr>
          <w:rFonts w:asciiTheme="minorHAnsi" w:hAnsiTheme="minorHAnsi" w:cstheme="minorHAnsi"/>
          <w:szCs w:val="22"/>
        </w:rPr>
        <w:t xml:space="preserve"> are many other things going on in the region, not the least of which is keeping the lights on, keeping the water flowing, </w:t>
      </w:r>
      <w:r>
        <w:rPr>
          <w:rFonts w:asciiTheme="minorHAnsi" w:hAnsiTheme="minorHAnsi" w:cstheme="minorHAnsi"/>
          <w:szCs w:val="22"/>
        </w:rPr>
        <w:t>and</w:t>
      </w:r>
      <w:r w:rsidRPr="009A05B0">
        <w:rPr>
          <w:rFonts w:asciiTheme="minorHAnsi" w:hAnsiTheme="minorHAnsi" w:cstheme="minorHAnsi"/>
          <w:szCs w:val="22"/>
        </w:rPr>
        <w:t xml:space="preserve"> keeping all of the other governmental activities going</w:t>
      </w:r>
      <w:r>
        <w:rPr>
          <w:rFonts w:asciiTheme="minorHAnsi" w:hAnsiTheme="minorHAnsi" w:cstheme="minorHAnsi"/>
          <w:szCs w:val="22"/>
        </w:rPr>
        <w:t xml:space="preserve"> while also addressing these topics</w:t>
      </w:r>
      <w:r w:rsidRPr="009A05B0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 We’re</w:t>
      </w:r>
      <w:r w:rsidRPr="009A05B0">
        <w:rPr>
          <w:rFonts w:asciiTheme="minorHAnsi" w:hAnsiTheme="minorHAnsi" w:cstheme="minorHAnsi"/>
          <w:szCs w:val="22"/>
        </w:rPr>
        <w:t xml:space="preserve"> going to have further conversation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E841B0">
        <w:rPr>
          <w:rFonts w:asciiTheme="minorHAnsi" w:hAnsiTheme="minorHAnsi" w:cstheme="minorHAnsi"/>
          <w:szCs w:val="22"/>
        </w:rPr>
        <w:t xml:space="preserve">in the future </w:t>
      </w:r>
      <w:r w:rsidRPr="009A05B0">
        <w:rPr>
          <w:rFonts w:asciiTheme="minorHAnsi" w:hAnsiTheme="minorHAnsi" w:cstheme="minorHAnsi"/>
          <w:szCs w:val="22"/>
        </w:rPr>
        <w:t>about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some of these areas</w:t>
      </w:r>
      <w:r w:rsidR="00E841B0">
        <w:rPr>
          <w:rFonts w:asciiTheme="minorHAnsi" w:hAnsiTheme="minorHAnsi" w:cstheme="minorHAnsi"/>
          <w:szCs w:val="22"/>
        </w:rPr>
        <w:t xml:space="preserve"> to</w:t>
      </w:r>
      <w:r w:rsidRPr="009A05B0">
        <w:rPr>
          <w:rFonts w:asciiTheme="minorHAnsi" w:hAnsiTheme="minorHAnsi" w:cstheme="minorHAnsi"/>
          <w:szCs w:val="22"/>
        </w:rPr>
        <w:t xml:space="preserve"> collaborate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more</w:t>
      </w:r>
      <w:r>
        <w:rPr>
          <w:rFonts w:asciiTheme="minorHAnsi" w:hAnsiTheme="minorHAnsi" w:cstheme="minorHAnsi"/>
          <w:szCs w:val="22"/>
        </w:rPr>
        <w:t>/</w:t>
      </w:r>
      <w:r w:rsidRPr="009A05B0">
        <w:rPr>
          <w:rFonts w:asciiTheme="minorHAnsi" w:hAnsiTheme="minorHAnsi" w:cstheme="minorHAnsi"/>
          <w:szCs w:val="22"/>
        </w:rPr>
        <w:t>better</w:t>
      </w:r>
      <w:r>
        <w:rPr>
          <w:rFonts w:asciiTheme="minorHAnsi" w:hAnsiTheme="minorHAnsi" w:cstheme="minorHAnsi"/>
          <w:szCs w:val="22"/>
        </w:rPr>
        <w:t>/</w:t>
      </w:r>
      <w:r w:rsidRPr="009A05B0">
        <w:rPr>
          <w:rFonts w:asciiTheme="minorHAnsi" w:hAnsiTheme="minorHAnsi" w:cstheme="minorHAnsi"/>
          <w:szCs w:val="22"/>
        </w:rPr>
        <w:t>faster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and for better value.</w:t>
      </w:r>
    </w:p>
    <w:p w14:paraId="2BBB1BEF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442B5925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D31507">
        <w:rPr>
          <w:rFonts w:asciiTheme="minorHAnsi" w:hAnsiTheme="minorHAnsi" w:cstheme="minorHAnsi"/>
          <w:b/>
          <w:bCs/>
          <w:szCs w:val="22"/>
        </w:rPr>
        <w:t>Elizabeth Bonbright –</w:t>
      </w:r>
      <w:r>
        <w:rPr>
          <w:rFonts w:asciiTheme="minorHAnsi" w:hAnsiTheme="minorHAnsi" w:cstheme="minorHAnsi"/>
          <w:szCs w:val="22"/>
        </w:rPr>
        <w:t xml:space="preserve"> T</w:t>
      </w:r>
      <w:r w:rsidRPr="009A05B0">
        <w:rPr>
          <w:rFonts w:asciiTheme="minorHAnsi" w:hAnsiTheme="minorHAnsi" w:cstheme="minorHAnsi"/>
          <w:szCs w:val="22"/>
        </w:rPr>
        <w:t xml:space="preserve">hank you, Joe. </w:t>
      </w:r>
      <w:r>
        <w:rPr>
          <w:rFonts w:asciiTheme="minorHAnsi" w:hAnsiTheme="minorHAnsi" w:cstheme="minorHAnsi"/>
          <w:szCs w:val="22"/>
        </w:rPr>
        <w:t xml:space="preserve"> At the</w:t>
      </w:r>
      <w:r w:rsidRPr="009A05B0">
        <w:rPr>
          <w:rFonts w:asciiTheme="minorHAnsi" w:hAnsiTheme="minorHAnsi" w:cstheme="minorHAnsi"/>
          <w:szCs w:val="22"/>
        </w:rPr>
        <w:t xml:space="preserve"> later part of the meeting, we</w:t>
      </w:r>
      <w:r>
        <w:rPr>
          <w:rFonts w:asciiTheme="minorHAnsi" w:hAnsiTheme="minorHAnsi" w:cstheme="minorHAnsi"/>
          <w:szCs w:val="22"/>
        </w:rPr>
        <w:t xml:space="preserve"> are going to</w:t>
      </w:r>
      <w:r w:rsidRPr="009A05B0">
        <w:rPr>
          <w:rFonts w:asciiTheme="minorHAnsi" w:hAnsiTheme="minorHAnsi" w:cstheme="minorHAnsi"/>
          <w:szCs w:val="22"/>
        </w:rPr>
        <w:t xml:space="preserve"> talk about setting the agenda for the next meeting,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we'll be talking about how we're going to take the information that we've pulled together in the asset mapping tool, </w:t>
      </w:r>
      <w:r w:rsidR="00E841B0">
        <w:rPr>
          <w:rFonts w:asciiTheme="minorHAnsi" w:hAnsiTheme="minorHAnsi" w:cstheme="minorHAnsi"/>
          <w:szCs w:val="22"/>
        </w:rPr>
        <w:t xml:space="preserve">create work groups, </w:t>
      </w:r>
      <w:r w:rsidRPr="009A05B0">
        <w:rPr>
          <w:rFonts w:asciiTheme="minorHAnsi" w:hAnsiTheme="minorHAnsi" w:cstheme="minorHAnsi"/>
          <w:szCs w:val="22"/>
        </w:rPr>
        <w:t xml:space="preserve">and leverage it </w:t>
      </w:r>
      <w:r>
        <w:rPr>
          <w:rFonts w:asciiTheme="minorHAnsi" w:hAnsiTheme="minorHAnsi" w:cstheme="minorHAnsi"/>
          <w:szCs w:val="22"/>
        </w:rPr>
        <w:t>to</w:t>
      </w:r>
      <w:r w:rsidRPr="009A05B0">
        <w:rPr>
          <w:rFonts w:asciiTheme="minorHAnsi" w:hAnsiTheme="minorHAnsi" w:cstheme="minorHAnsi"/>
          <w:szCs w:val="22"/>
        </w:rPr>
        <w:t xml:space="preserve"> prepare for the big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ummit of 60 that that's coming</w:t>
      </w:r>
      <w:r>
        <w:rPr>
          <w:rFonts w:asciiTheme="minorHAnsi" w:hAnsiTheme="minorHAnsi" w:cstheme="minorHAnsi"/>
          <w:szCs w:val="22"/>
        </w:rPr>
        <w:t xml:space="preserve"> on October 15th</w:t>
      </w:r>
      <w:r w:rsidRPr="009A05B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E07B88E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94010CE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9A05B0">
        <w:rPr>
          <w:rFonts w:asciiTheme="minorHAnsi" w:hAnsiTheme="minorHAnsi" w:cstheme="minorHAnsi"/>
          <w:szCs w:val="22"/>
        </w:rPr>
        <w:t xml:space="preserve">I'm excited </w:t>
      </w:r>
      <w:r>
        <w:rPr>
          <w:rFonts w:asciiTheme="minorHAnsi" w:hAnsiTheme="minorHAnsi" w:cstheme="minorHAnsi"/>
          <w:szCs w:val="22"/>
        </w:rPr>
        <w:t>that</w:t>
      </w:r>
      <w:r w:rsidRPr="009A05B0">
        <w:rPr>
          <w:rFonts w:asciiTheme="minorHAnsi" w:hAnsiTheme="minorHAnsi" w:cstheme="minorHAnsi"/>
          <w:szCs w:val="22"/>
        </w:rPr>
        <w:t xml:space="preserve"> we're </w:t>
      </w:r>
      <w:r>
        <w:rPr>
          <w:rFonts w:asciiTheme="minorHAnsi" w:hAnsiTheme="minorHAnsi" w:cstheme="minorHAnsi"/>
          <w:szCs w:val="22"/>
        </w:rPr>
        <w:t xml:space="preserve">now </w:t>
      </w:r>
      <w:r w:rsidRPr="009A05B0">
        <w:rPr>
          <w:rFonts w:asciiTheme="minorHAnsi" w:hAnsiTheme="minorHAnsi" w:cstheme="minorHAnsi"/>
          <w:szCs w:val="22"/>
        </w:rPr>
        <w:t xml:space="preserve">starting to </w:t>
      </w:r>
      <w:r>
        <w:rPr>
          <w:rFonts w:asciiTheme="minorHAnsi" w:hAnsiTheme="minorHAnsi" w:cstheme="minorHAnsi"/>
          <w:szCs w:val="22"/>
        </w:rPr>
        <w:t>bring</w:t>
      </w:r>
      <w:r w:rsidRPr="009A05B0">
        <w:rPr>
          <w:rFonts w:asciiTheme="minorHAnsi" w:hAnsiTheme="minorHAnsi" w:cstheme="minorHAnsi"/>
          <w:szCs w:val="22"/>
        </w:rPr>
        <w:t xml:space="preserve"> in some other voices, some great examples out in </w:t>
      </w:r>
      <w:r>
        <w:rPr>
          <w:rFonts w:asciiTheme="minorHAnsi" w:hAnsiTheme="minorHAnsi" w:cstheme="minorHAnsi"/>
          <w:szCs w:val="22"/>
        </w:rPr>
        <w:t xml:space="preserve">the </w:t>
      </w:r>
      <w:r w:rsidRPr="009A05B0">
        <w:rPr>
          <w:rFonts w:asciiTheme="minorHAnsi" w:hAnsiTheme="minorHAnsi" w:cstheme="minorHAnsi"/>
          <w:szCs w:val="22"/>
        </w:rPr>
        <w:t>community that can help us think about how we are strategically going to use the asset mapping tool and</w:t>
      </w:r>
      <w:r>
        <w:rPr>
          <w:rFonts w:asciiTheme="minorHAnsi" w:hAnsiTheme="minorHAnsi" w:cstheme="minorHAnsi"/>
          <w:szCs w:val="22"/>
        </w:rPr>
        <w:t xml:space="preserve"> apply </w:t>
      </w:r>
      <w:r w:rsidRPr="009A05B0">
        <w:rPr>
          <w:rFonts w:asciiTheme="minorHAnsi" w:hAnsiTheme="minorHAnsi" w:cstheme="minorHAnsi"/>
          <w:szCs w:val="22"/>
        </w:rPr>
        <w:t>the good work we've done over the past four months to greas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 the wheels,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to </w:t>
      </w:r>
      <w:r>
        <w:rPr>
          <w:rFonts w:asciiTheme="minorHAnsi" w:hAnsiTheme="minorHAnsi" w:cstheme="minorHAnsi"/>
          <w:szCs w:val="22"/>
        </w:rPr>
        <w:t xml:space="preserve">work </w:t>
      </w:r>
      <w:r w:rsidRPr="009A05B0">
        <w:rPr>
          <w:rFonts w:asciiTheme="minorHAnsi" w:hAnsiTheme="minorHAnsi" w:cstheme="minorHAnsi"/>
          <w:szCs w:val="22"/>
        </w:rPr>
        <w:t>together collectively in a different way than we ever have before.</w:t>
      </w:r>
      <w:r>
        <w:rPr>
          <w:rFonts w:asciiTheme="minorHAnsi" w:hAnsiTheme="minorHAnsi" w:cstheme="minorHAnsi"/>
          <w:szCs w:val="22"/>
        </w:rPr>
        <w:t xml:space="preserve">  V</w:t>
      </w:r>
      <w:r w:rsidRPr="009A05B0">
        <w:rPr>
          <w:rFonts w:asciiTheme="minorHAnsi" w:hAnsiTheme="minorHAnsi" w:cstheme="minorHAnsi"/>
          <w:szCs w:val="22"/>
        </w:rPr>
        <w:t xml:space="preserve">ice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hair, </w:t>
      </w:r>
      <w:r>
        <w:rPr>
          <w:rFonts w:asciiTheme="minorHAnsi" w:hAnsiTheme="minorHAnsi" w:cstheme="minorHAnsi"/>
          <w:szCs w:val="22"/>
        </w:rPr>
        <w:t>Kristina</w:t>
      </w:r>
      <w:r w:rsidRPr="009A05B0">
        <w:rPr>
          <w:rFonts w:asciiTheme="minorHAnsi" w:hAnsiTheme="minorHAnsi" w:cstheme="minorHAnsi"/>
          <w:szCs w:val="22"/>
        </w:rPr>
        <w:t xml:space="preserve"> Walker</w:t>
      </w:r>
      <w:r w:rsidR="00E841B0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is going to introduce our first guests.</w:t>
      </w:r>
    </w:p>
    <w:p w14:paraId="49D173EB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0358EA59" w14:textId="12C6400C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D31507">
        <w:rPr>
          <w:rFonts w:asciiTheme="minorHAnsi" w:hAnsiTheme="minorHAnsi" w:cstheme="minorHAnsi"/>
          <w:b/>
          <w:bCs/>
          <w:szCs w:val="22"/>
        </w:rPr>
        <w:t>Kristina Walker –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Thank you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hair.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I will give a very short introduction </w:t>
      </w:r>
      <w:r w:rsidR="00E841B0">
        <w:rPr>
          <w:rFonts w:asciiTheme="minorHAnsi" w:hAnsiTheme="minorHAnsi" w:cstheme="minorHAnsi"/>
          <w:szCs w:val="22"/>
        </w:rPr>
        <w:t>of</w:t>
      </w:r>
      <w:r w:rsidRPr="009A05B0">
        <w:rPr>
          <w:rFonts w:asciiTheme="minorHAnsi" w:hAnsiTheme="minorHAnsi" w:cstheme="minorHAnsi"/>
          <w:szCs w:val="22"/>
        </w:rPr>
        <w:t xml:space="preserve"> Carol Wolf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 from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ommunity and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conomic </w:t>
      </w:r>
      <w:r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 xml:space="preserve">evelopment to talk about our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of Tacoma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raining and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mployment </w:t>
      </w:r>
      <w:r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>rogram</w:t>
      </w:r>
      <w:r>
        <w:rPr>
          <w:rFonts w:asciiTheme="minorHAnsi" w:hAnsiTheme="minorHAnsi" w:cstheme="minorHAnsi"/>
          <w:szCs w:val="22"/>
        </w:rPr>
        <w:t xml:space="preserve"> (TTEP)</w:t>
      </w:r>
      <w:r w:rsidRPr="009A05B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 I</w:t>
      </w:r>
      <w:r w:rsidRPr="009A05B0">
        <w:rPr>
          <w:rFonts w:asciiTheme="minorHAnsi" w:hAnsiTheme="minorHAnsi" w:cstheme="minorHAnsi"/>
          <w:szCs w:val="22"/>
        </w:rPr>
        <w:t>f you were here at the last meeting, we had a few robust discussion</w:t>
      </w:r>
      <w:r w:rsidR="00E841B0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 about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workforce training and how that </w:t>
      </w:r>
      <w:r w:rsidR="008A6B89">
        <w:rPr>
          <w:rFonts w:asciiTheme="minorHAnsi" w:hAnsiTheme="minorHAnsi" w:cstheme="minorHAnsi"/>
          <w:szCs w:val="22"/>
        </w:rPr>
        <w:t>intersects</w:t>
      </w:r>
      <w:r w:rsidRPr="009A05B0">
        <w:rPr>
          <w:rFonts w:asciiTheme="minorHAnsi" w:hAnsiTheme="minorHAnsi" w:cstheme="minorHAnsi"/>
          <w:szCs w:val="22"/>
        </w:rPr>
        <w:t xml:space="preserve"> with both our </w:t>
      </w:r>
      <w:r>
        <w:rPr>
          <w:rFonts w:asciiTheme="minorHAnsi" w:hAnsiTheme="minorHAnsi" w:cstheme="minorHAnsi"/>
          <w:szCs w:val="22"/>
        </w:rPr>
        <w:t>JEDI</w:t>
      </w:r>
      <w:r w:rsidRPr="009A05B0">
        <w:rPr>
          <w:rFonts w:asciiTheme="minorHAnsi" w:hAnsiTheme="minorHAnsi" w:cstheme="minorHAnsi"/>
          <w:szCs w:val="22"/>
        </w:rPr>
        <w:t xml:space="preserve"> work</w:t>
      </w:r>
      <w:r>
        <w:rPr>
          <w:rFonts w:asciiTheme="minorHAnsi" w:hAnsiTheme="minorHAnsi" w:cstheme="minorHAnsi"/>
          <w:szCs w:val="22"/>
        </w:rPr>
        <w:t xml:space="preserve"> a</w:t>
      </w:r>
      <w:r w:rsidRPr="009A05B0">
        <w:rPr>
          <w:rFonts w:asciiTheme="minorHAnsi" w:hAnsiTheme="minorHAnsi" w:cstheme="minorHAnsi"/>
          <w:szCs w:val="22"/>
        </w:rPr>
        <w:t xml:space="preserve">nd </w:t>
      </w:r>
      <w:r>
        <w:rPr>
          <w:rFonts w:asciiTheme="minorHAnsi" w:hAnsiTheme="minorHAnsi" w:cstheme="minorHAnsi"/>
          <w:szCs w:val="22"/>
        </w:rPr>
        <w:t>how it leads</w:t>
      </w:r>
      <w:r w:rsidRPr="009A05B0">
        <w:rPr>
          <w:rFonts w:asciiTheme="minorHAnsi" w:hAnsiTheme="minorHAnsi" w:cstheme="minorHAnsi"/>
          <w:szCs w:val="22"/>
        </w:rPr>
        <w:t xml:space="preserve"> to community wealth building.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 think this would be a great start to the conversation.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52301FF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2B1046D0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5E0898">
        <w:rPr>
          <w:rFonts w:asciiTheme="minorHAnsi" w:hAnsiTheme="minorHAnsi" w:cstheme="minorHAnsi"/>
          <w:b/>
          <w:bCs/>
          <w:szCs w:val="22"/>
        </w:rPr>
        <w:t xml:space="preserve">Carol Wolfe </w:t>
      </w:r>
      <w:r w:rsidR="00CB1A0C" w:rsidRPr="005E0898">
        <w:rPr>
          <w:rFonts w:asciiTheme="minorHAnsi" w:hAnsiTheme="minorHAnsi" w:cstheme="minorHAnsi"/>
          <w:b/>
          <w:bCs/>
          <w:szCs w:val="22"/>
        </w:rPr>
        <w:t>–</w:t>
      </w:r>
      <w:r w:rsidR="00CB1A0C">
        <w:rPr>
          <w:rFonts w:asciiTheme="minorHAnsi" w:hAnsiTheme="minorHAnsi" w:cstheme="minorHAnsi"/>
          <w:szCs w:val="22"/>
        </w:rPr>
        <w:t xml:space="preserve"> </w:t>
      </w:r>
      <w:r w:rsidR="00CB1A0C" w:rsidRPr="00CB1A0C">
        <w:rPr>
          <w:rFonts w:asciiTheme="minorHAnsi" w:hAnsiTheme="minorHAnsi" w:cstheme="minorHAnsi"/>
          <w:i/>
          <w:iCs/>
          <w:szCs w:val="22"/>
        </w:rPr>
        <w:t>Please see attached presentation.</w:t>
      </w:r>
      <w:r w:rsidR="00CB1A0C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hank you,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ouncil </w:t>
      </w:r>
      <w:r>
        <w:rPr>
          <w:rFonts w:asciiTheme="minorHAnsi" w:hAnsiTheme="minorHAnsi" w:cstheme="minorHAnsi"/>
          <w:szCs w:val="22"/>
        </w:rPr>
        <w:t>M</w:t>
      </w:r>
      <w:r w:rsidRPr="009A05B0">
        <w:rPr>
          <w:rFonts w:asciiTheme="minorHAnsi" w:hAnsiTheme="minorHAnsi" w:cstheme="minorHAnsi"/>
          <w:szCs w:val="22"/>
        </w:rPr>
        <w:t xml:space="preserve">ember Walker.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I've also invited Katie Condit,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xecutive </w:t>
      </w:r>
      <w:r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 xml:space="preserve">irector of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entral to participate in this presentation</w:t>
      </w:r>
      <w:r>
        <w:rPr>
          <w:rFonts w:asciiTheme="minorHAnsi" w:hAnsiTheme="minorHAnsi" w:cstheme="minorHAnsi"/>
          <w:szCs w:val="22"/>
        </w:rPr>
        <w:t>.  W</w:t>
      </w:r>
      <w:r w:rsidRPr="009A05B0">
        <w:rPr>
          <w:rFonts w:asciiTheme="minorHAnsi" w:hAnsiTheme="minorHAnsi" w:cstheme="minorHAnsi"/>
          <w:szCs w:val="22"/>
        </w:rPr>
        <w:t>e have found over the years</w:t>
      </w:r>
      <w:r>
        <w:rPr>
          <w:rFonts w:asciiTheme="minorHAnsi" w:hAnsiTheme="minorHAnsi" w:cstheme="minorHAnsi"/>
          <w:szCs w:val="22"/>
        </w:rPr>
        <w:t xml:space="preserve"> that</w:t>
      </w:r>
      <w:r w:rsidRPr="009A05B0">
        <w:rPr>
          <w:rFonts w:asciiTheme="minorHAnsi" w:hAnsiTheme="minorHAnsi" w:cstheme="minorHAnsi"/>
          <w:szCs w:val="22"/>
        </w:rPr>
        <w:t xml:space="preserve"> our work is completely linked. </w:t>
      </w:r>
      <w:r w:rsidR="00CB1A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e need a local and a regional approach, and we need the expertise and commitment of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entral to do the work that we would like to achieve </w:t>
      </w:r>
      <w:r w:rsidRPr="009A05B0">
        <w:rPr>
          <w:rFonts w:asciiTheme="minorHAnsi" w:hAnsiTheme="minorHAnsi" w:cstheme="minorHAnsi"/>
          <w:szCs w:val="22"/>
        </w:rPr>
        <w:lastRenderedPageBreak/>
        <w:t xml:space="preserve">successfully. </w:t>
      </w:r>
      <w:r>
        <w:rPr>
          <w:rFonts w:asciiTheme="minorHAnsi" w:hAnsiTheme="minorHAnsi" w:cstheme="minorHAnsi"/>
          <w:szCs w:val="22"/>
        </w:rPr>
        <w:t xml:space="preserve">Let me </w:t>
      </w:r>
      <w:r w:rsidRPr="009A05B0">
        <w:rPr>
          <w:rFonts w:asciiTheme="minorHAnsi" w:hAnsiTheme="minorHAnsi" w:cstheme="minorHAnsi"/>
          <w:szCs w:val="22"/>
        </w:rPr>
        <w:t xml:space="preserve">give you a bit of a background on what we call Tacoma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raining and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mployment </w:t>
      </w:r>
      <w:r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 xml:space="preserve">rogram </w:t>
      </w:r>
      <w:r>
        <w:rPr>
          <w:rFonts w:asciiTheme="minorHAnsi" w:hAnsiTheme="minorHAnsi" w:cstheme="minorHAnsi"/>
          <w:szCs w:val="22"/>
        </w:rPr>
        <w:t>(TTEP)</w:t>
      </w:r>
      <w:r w:rsidR="00CB1A0C">
        <w:rPr>
          <w:rFonts w:asciiTheme="minorHAnsi" w:hAnsiTheme="minorHAnsi" w:cstheme="minorHAnsi"/>
          <w:szCs w:val="22"/>
        </w:rPr>
        <w:t>, a</w:t>
      </w:r>
      <w:r>
        <w:rPr>
          <w:rFonts w:asciiTheme="minorHAnsi" w:hAnsiTheme="minorHAnsi" w:cstheme="minorHAnsi"/>
          <w:szCs w:val="22"/>
        </w:rPr>
        <w:t>s well as</w:t>
      </w:r>
      <w:r w:rsidRPr="009A05B0">
        <w:rPr>
          <w:rFonts w:asciiTheme="minorHAnsi" w:hAnsiTheme="minorHAnsi" w:cstheme="minorHAnsi"/>
          <w:szCs w:val="22"/>
        </w:rPr>
        <w:t xml:space="preserve"> some background on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entral</w:t>
      </w:r>
      <w:r w:rsidR="00CB1A0C">
        <w:rPr>
          <w:rFonts w:asciiTheme="minorHAnsi" w:hAnsiTheme="minorHAnsi" w:cstheme="minorHAnsi"/>
          <w:szCs w:val="22"/>
        </w:rPr>
        <w:t xml:space="preserve">.  I will also highlight </w:t>
      </w:r>
      <w:r w:rsidRPr="009A05B0">
        <w:rPr>
          <w:rFonts w:asciiTheme="minorHAnsi" w:hAnsiTheme="minorHAnsi" w:cstheme="minorHAnsi"/>
          <w:szCs w:val="22"/>
        </w:rPr>
        <w:t>some alignment</w:t>
      </w:r>
      <w:r w:rsidR="00CB1A0C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 and enhancement</w:t>
      </w:r>
      <w:r w:rsidR="00CB1A0C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 to our programs and next steps </w:t>
      </w:r>
      <w:r w:rsidR="00CB1A0C">
        <w:rPr>
          <w:rFonts w:asciiTheme="minorHAnsi" w:hAnsiTheme="minorHAnsi" w:cstheme="minorHAnsi"/>
          <w:szCs w:val="22"/>
        </w:rPr>
        <w:t>to</w:t>
      </w:r>
      <w:r w:rsidRPr="009A05B0">
        <w:rPr>
          <w:rFonts w:asciiTheme="minorHAnsi" w:hAnsiTheme="minorHAnsi" w:cstheme="minorHAnsi"/>
          <w:szCs w:val="22"/>
        </w:rPr>
        <w:t xml:space="preserve"> help give some guidance on more meaningful ways to address the </w:t>
      </w:r>
      <w:r>
        <w:rPr>
          <w:rFonts w:asciiTheme="minorHAnsi" w:hAnsiTheme="minorHAnsi" w:cstheme="minorHAnsi"/>
          <w:szCs w:val="22"/>
        </w:rPr>
        <w:t>JEDI</w:t>
      </w:r>
      <w:r w:rsidRPr="009A05B0">
        <w:rPr>
          <w:rFonts w:asciiTheme="minorHAnsi" w:hAnsiTheme="minorHAnsi" w:cstheme="minorHAnsi"/>
          <w:szCs w:val="22"/>
        </w:rPr>
        <w:t xml:space="preserve"> goals and objectives.</w:t>
      </w:r>
    </w:p>
    <w:p w14:paraId="2A7975BA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0A62415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TTEP</w:t>
      </w:r>
      <w:r w:rsidRPr="009A05B0">
        <w:rPr>
          <w:rFonts w:asciiTheme="minorHAnsi" w:hAnsiTheme="minorHAnsi" w:cstheme="minorHAnsi"/>
          <w:szCs w:val="22"/>
        </w:rPr>
        <w:t xml:space="preserve"> goal is to provide for the development of a trained and capable workforce to allow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</w:t>
      </w:r>
      <w:r w:rsidR="0070715C">
        <w:rPr>
          <w:rFonts w:asciiTheme="minorHAnsi" w:hAnsiTheme="minorHAnsi" w:cstheme="minorHAnsi"/>
          <w:szCs w:val="22"/>
        </w:rPr>
        <w:t xml:space="preserve">of Tacoma </w:t>
      </w:r>
      <w:r w:rsidRPr="009A05B0">
        <w:rPr>
          <w:rFonts w:asciiTheme="minorHAnsi" w:hAnsiTheme="minorHAnsi" w:cstheme="minorHAnsi"/>
          <w:szCs w:val="22"/>
        </w:rPr>
        <w:t>to draw upon a pool of qualified workers.</w:t>
      </w:r>
      <w:r>
        <w:rPr>
          <w:rFonts w:asciiTheme="minorHAnsi" w:hAnsiTheme="minorHAnsi" w:cstheme="minorHAnsi"/>
          <w:szCs w:val="22"/>
        </w:rPr>
        <w:t xml:space="preserve"> T</w:t>
      </w:r>
      <w:r w:rsidRPr="009A05B0">
        <w:rPr>
          <w:rFonts w:asciiTheme="minorHAnsi" w:hAnsiTheme="minorHAnsi" w:cstheme="minorHAnsi"/>
          <w:szCs w:val="22"/>
        </w:rPr>
        <w:t xml:space="preserve">he reason why it's important to recognize that, although we contract with partners in the private sector, primarily to do pre-apprenticeship, the end goal has always been to provide a capable workforce for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y of Tacoma</w:t>
      </w:r>
      <w:r>
        <w:rPr>
          <w:rFonts w:asciiTheme="minorHAnsi" w:hAnsiTheme="minorHAnsi" w:cstheme="minorHAnsi"/>
          <w:szCs w:val="22"/>
        </w:rPr>
        <w:t>.  We</w:t>
      </w:r>
      <w:r w:rsidRPr="009A05B0">
        <w:rPr>
          <w:rFonts w:asciiTheme="minorHAnsi" w:hAnsiTheme="minorHAnsi" w:cstheme="minorHAnsi"/>
          <w:szCs w:val="22"/>
        </w:rPr>
        <w:t xml:space="preserve"> are getting ready to make some adjustments to the program that will align well with some of the areas that your group is interested in moving forward. </w:t>
      </w:r>
      <w:r>
        <w:rPr>
          <w:rFonts w:asciiTheme="minorHAnsi" w:hAnsiTheme="minorHAnsi" w:cstheme="minorHAnsi"/>
          <w:szCs w:val="22"/>
        </w:rPr>
        <w:t xml:space="preserve"> </w:t>
      </w:r>
      <w:r w:rsidR="00CB1A0C">
        <w:rPr>
          <w:rFonts w:asciiTheme="minorHAnsi" w:hAnsiTheme="minorHAnsi" w:cstheme="minorHAnsi"/>
          <w:szCs w:val="22"/>
        </w:rPr>
        <w:t>One enhancement is that w</w:t>
      </w:r>
      <w:r w:rsidRPr="009A05B0">
        <w:rPr>
          <w:rFonts w:asciiTheme="minorHAnsi" w:hAnsiTheme="minorHAnsi" w:cstheme="minorHAnsi"/>
          <w:szCs w:val="22"/>
        </w:rPr>
        <w:t>e are going to update the geographic recruitment focus to</w:t>
      </w:r>
      <w:r w:rsidR="00CB1A0C">
        <w:rPr>
          <w:rFonts w:asciiTheme="minorHAnsi" w:hAnsiTheme="minorHAnsi" w:cstheme="minorHAnsi"/>
          <w:szCs w:val="22"/>
        </w:rPr>
        <w:t xml:space="preserve"> include </w:t>
      </w:r>
      <w:r>
        <w:rPr>
          <w:rFonts w:asciiTheme="minorHAnsi" w:hAnsiTheme="minorHAnsi" w:cstheme="minorHAnsi"/>
          <w:szCs w:val="22"/>
        </w:rPr>
        <w:t xml:space="preserve">distressed </w:t>
      </w:r>
      <w:r w:rsidRPr="009A05B0">
        <w:rPr>
          <w:rFonts w:asciiTheme="minorHAnsi" w:hAnsiTheme="minorHAnsi" w:cstheme="minorHAnsi"/>
          <w:szCs w:val="22"/>
        </w:rPr>
        <w:t xml:space="preserve">zip codes, which </w:t>
      </w:r>
      <w:r w:rsidR="00CB1A0C">
        <w:rPr>
          <w:rFonts w:asciiTheme="minorHAnsi" w:hAnsiTheme="minorHAnsi" w:cstheme="minorHAnsi"/>
          <w:szCs w:val="22"/>
        </w:rPr>
        <w:t xml:space="preserve">will now </w:t>
      </w:r>
      <w:r w:rsidRPr="009A05B0">
        <w:rPr>
          <w:rFonts w:asciiTheme="minorHAnsi" w:hAnsiTheme="minorHAnsi" w:cstheme="minorHAnsi"/>
          <w:szCs w:val="22"/>
        </w:rPr>
        <w:t>include the TPU service area</w:t>
      </w:r>
      <w:r>
        <w:rPr>
          <w:rFonts w:asciiTheme="minorHAnsi" w:hAnsiTheme="minorHAnsi" w:cstheme="minorHAnsi"/>
          <w:szCs w:val="22"/>
        </w:rPr>
        <w:t xml:space="preserve">s.  </w:t>
      </w:r>
    </w:p>
    <w:p w14:paraId="50C3065B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4D7AAE5" w14:textId="23E10B78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9A05B0">
        <w:rPr>
          <w:rFonts w:asciiTheme="minorHAnsi" w:hAnsiTheme="minorHAnsi" w:cstheme="minorHAnsi"/>
          <w:szCs w:val="22"/>
        </w:rPr>
        <w:t xml:space="preserve">We're also enhancing </w:t>
      </w:r>
      <w:r>
        <w:rPr>
          <w:rFonts w:asciiTheme="minorHAnsi" w:hAnsiTheme="minorHAnsi" w:cstheme="minorHAnsi"/>
          <w:szCs w:val="22"/>
        </w:rPr>
        <w:t>the way we</w:t>
      </w:r>
      <w:r w:rsidRPr="009A05B0">
        <w:rPr>
          <w:rFonts w:asciiTheme="minorHAnsi" w:hAnsiTheme="minorHAnsi" w:cstheme="minorHAnsi"/>
          <w:szCs w:val="22"/>
        </w:rPr>
        <w:t xml:space="preserve"> contract for services out in the community, </w:t>
      </w:r>
      <w:r>
        <w:rPr>
          <w:rFonts w:asciiTheme="minorHAnsi" w:hAnsiTheme="minorHAnsi" w:cstheme="minorHAnsi"/>
          <w:szCs w:val="22"/>
        </w:rPr>
        <w:t xml:space="preserve">in </w:t>
      </w:r>
      <w:r w:rsidRPr="009A05B0">
        <w:rPr>
          <w:rFonts w:asciiTheme="minorHAnsi" w:hAnsiTheme="minorHAnsi" w:cstheme="minorHAnsi"/>
          <w:szCs w:val="22"/>
        </w:rPr>
        <w:t xml:space="preserve">that we're going to contract specifically for four distinct areas and not combine </w:t>
      </w:r>
      <w:r w:rsidR="00CB1A0C">
        <w:rPr>
          <w:rFonts w:asciiTheme="minorHAnsi" w:hAnsiTheme="minorHAnsi" w:cstheme="minorHAnsi"/>
          <w:szCs w:val="22"/>
        </w:rPr>
        <w:t>them all</w:t>
      </w:r>
      <w:r w:rsidRPr="009A05B0">
        <w:rPr>
          <w:rFonts w:asciiTheme="minorHAnsi" w:hAnsiTheme="minorHAnsi" w:cstheme="minorHAnsi"/>
          <w:szCs w:val="22"/>
        </w:rPr>
        <w:t xml:space="preserve"> into one RFP</w:t>
      </w:r>
      <w:r w:rsidR="00CB1A0C">
        <w:rPr>
          <w:rFonts w:asciiTheme="minorHAnsi" w:hAnsiTheme="minorHAnsi" w:cstheme="minorHAnsi"/>
          <w:szCs w:val="22"/>
        </w:rPr>
        <w:t>.  W</w:t>
      </w:r>
      <w:r w:rsidRPr="009A05B0">
        <w:rPr>
          <w:rFonts w:asciiTheme="minorHAnsi" w:hAnsiTheme="minorHAnsi" w:cstheme="minorHAnsi"/>
          <w:szCs w:val="22"/>
        </w:rPr>
        <w:t xml:space="preserve">e need very specific culturally competent and currently trained individuals to help us with employment readiness training, but </w:t>
      </w:r>
      <w:r w:rsidR="00CB1A0C">
        <w:rPr>
          <w:rFonts w:asciiTheme="minorHAnsi" w:hAnsiTheme="minorHAnsi" w:cstheme="minorHAnsi"/>
          <w:szCs w:val="22"/>
        </w:rPr>
        <w:t xml:space="preserve">it </w:t>
      </w:r>
      <w:r w:rsidRPr="009A05B0">
        <w:rPr>
          <w:rFonts w:asciiTheme="minorHAnsi" w:hAnsiTheme="minorHAnsi" w:cstheme="minorHAnsi"/>
          <w:szCs w:val="22"/>
        </w:rPr>
        <w:t>also includes English language learners and other individuals</w:t>
      </w:r>
      <w:r>
        <w:rPr>
          <w:rFonts w:asciiTheme="minorHAnsi" w:hAnsiTheme="minorHAnsi" w:cstheme="minorHAnsi"/>
          <w:szCs w:val="22"/>
        </w:rPr>
        <w:t>. T</w:t>
      </w:r>
      <w:r w:rsidRPr="009A05B0">
        <w:rPr>
          <w:rFonts w:asciiTheme="minorHAnsi" w:hAnsiTheme="minorHAnsi" w:cstheme="minorHAnsi"/>
          <w:szCs w:val="22"/>
        </w:rPr>
        <w:t xml:space="preserve">hey </w:t>
      </w:r>
      <w:r>
        <w:rPr>
          <w:rFonts w:asciiTheme="minorHAnsi" w:hAnsiTheme="minorHAnsi" w:cstheme="minorHAnsi"/>
          <w:szCs w:val="22"/>
        </w:rPr>
        <w:t>are required to have</w:t>
      </w:r>
      <w:r w:rsidRPr="009A05B0">
        <w:rPr>
          <w:rFonts w:asciiTheme="minorHAnsi" w:hAnsiTheme="minorHAnsi" w:cstheme="minorHAnsi"/>
          <w:szCs w:val="22"/>
        </w:rPr>
        <w:t xml:space="preserve"> experience with employment readiness training, case management and mentoring.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We need to find individuals that have experience working in the public sector, as well as the private sector and with the unions to really beef up our third-party evaluation. </w:t>
      </w:r>
      <w:r w:rsidR="007502D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ometimes we need our third-party evaluators to reflect </w:t>
      </w:r>
      <w:r w:rsidR="00EA5D3B">
        <w:rPr>
          <w:rFonts w:asciiTheme="minorHAnsi" w:hAnsiTheme="minorHAnsi" w:cstheme="minorHAnsi"/>
          <w:szCs w:val="22"/>
        </w:rPr>
        <w:t>the</w:t>
      </w:r>
      <w:r w:rsidRPr="009A05B0">
        <w:rPr>
          <w:rFonts w:asciiTheme="minorHAnsi" w:hAnsiTheme="minorHAnsi" w:cstheme="minorHAnsi"/>
          <w:szCs w:val="22"/>
        </w:rPr>
        <w:t xml:space="preserve"> community</w:t>
      </w:r>
      <w:r>
        <w:rPr>
          <w:rFonts w:asciiTheme="minorHAnsi" w:hAnsiTheme="minorHAnsi" w:cstheme="minorHAnsi"/>
          <w:szCs w:val="22"/>
        </w:rPr>
        <w:t xml:space="preserve"> and their</w:t>
      </w:r>
      <w:r w:rsidRPr="009A05B0">
        <w:rPr>
          <w:rFonts w:asciiTheme="minorHAnsi" w:hAnsiTheme="minorHAnsi" w:cstheme="minorHAnsi"/>
          <w:szCs w:val="22"/>
        </w:rPr>
        <w:t xml:space="preserve"> understanding about the goals and objectives </w:t>
      </w:r>
      <w:r w:rsidR="00EA5D3B">
        <w:rPr>
          <w:rFonts w:asciiTheme="minorHAnsi" w:hAnsiTheme="minorHAnsi" w:cstheme="minorHAnsi"/>
          <w:szCs w:val="22"/>
        </w:rPr>
        <w:t xml:space="preserve">on how </w:t>
      </w:r>
      <w:r w:rsidRPr="009A05B0">
        <w:rPr>
          <w:rFonts w:asciiTheme="minorHAnsi" w:hAnsiTheme="minorHAnsi" w:cstheme="minorHAnsi"/>
          <w:szCs w:val="22"/>
        </w:rPr>
        <w:t xml:space="preserve">we </w:t>
      </w:r>
      <w:r w:rsidR="00EA5D3B" w:rsidRPr="009A05B0">
        <w:rPr>
          <w:rFonts w:asciiTheme="minorHAnsi" w:hAnsiTheme="minorHAnsi" w:cstheme="minorHAnsi"/>
          <w:szCs w:val="22"/>
        </w:rPr>
        <w:t>must</w:t>
      </w:r>
      <w:r w:rsidRPr="009A05B0">
        <w:rPr>
          <w:rFonts w:asciiTheme="minorHAnsi" w:hAnsiTheme="minorHAnsi" w:cstheme="minorHAnsi"/>
          <w:szCs w:val="22"/>
        </w:rPr>
        <w:t xml:space="preserve"> evaluate our performance.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Those are some of the enhancements that we're making to the </w:t>
      </w:r>
      <w:r>
        <w:rPr>
          <w:rFonts w:asciiTheme="minorHAnsi" w:hAnsiTheme="minorHAnsi" w:cstheme="minorHAnsi"/>
          <w:szCs w:val="22"/>
        </w:rPr>
        <w:t xml:space="preserve">TTEP </w:t>
      </w:r>
      <w:r w:rsidRPr="009A05B0">
        <w:rPr>
          <w:rFonts w:asciiTheme="minorHAnsi" w:hAnsiTheme="minorHAnsi" w:cstheme="minorHAnsi"/>
          <w:szCs w:val="22"/>
        </w:rPr>
        <w:t>program.</w:t>
      </w:r>
    </w:p>
    <w:p w14:paraId="40C40B3A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3BEF8976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Lastly, Ms. Condit is</w:t>
      </w:r>
      <w:r w:rsidRPr="009A05B0">
        <w:rPr>
          <w:rFonts w:asciiTheme="minorHAnsi" w:hAnsiTheme="minorHAnsi" w:cstheme="minorHAnsi"/>
          <w:szCs w:val="22"/>
        </w:rPr>
        <w:t xml:space="preserve"> here today</w:t>
      </w:r>
      <w:r>
        <w:rPr>
          <w:rFonts w:asciiTheme="minorHAnsi" w:hAnsiTheme="minorHAnsi" w:cstheme="minorHAnsi"/>
          <w:szCs w:val="22"/>
        </w:rPr>
        <w:t xml:space="preserve"> since we</w:t>
      </w:r>
      <w:r w:rsidRPr="009A05B0">
        <w:rPr>
          <w:rFonts w:asciiTheme="minorHAnsi" w:hAnsiTheme="minorHAnsi" w:cstheme="minorHAnsi"/>
          <w:szCs w:val="22"/>
        </w:rPr>
        <w:t xml:space="preserve"> really </w:t>
      </w:r>
      <w:r>
        <w:rPr>
          <w:rFonts w:asciiTheme="minorHAnsi" w:hAnsiTheme="minorHAnsi" w:cstheme="minorHAnsi"/>
          <w:szCs w:val="22"/>
        </w:rPr>
        <w:t xml:space="preserve">need </w:t>
      </w:r>
      <w:r w:rsidRPr="009A05B0">
        <w:rPr>
          <w:rFonts w:asciiTheme="minorHAnsi" w:hAnsiTheme="minorHAnsi" w:cstheme="minorHAnsi"/>
          <w:szCs w:val="22"/>
        </w:rPr>
        <w:t xml:space="preserve">to align with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entral and the overall ecosystem.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Another element we </w:t>
      </w:r>
      <w:r w:rsidR="007502DD" w:rsidRPr="009A05B0">
        <w:rPr>
          <w:rFonts w:asciiTheme="minorHAnsi" w:hAnsiTheme="minorHAnsi" w:cstheme="minorHAnsi"/>
          <w:szCs w:val="22"/>
        </w:rPr>
        <w:t>want</w:t>
      </w:r>
      <w:r w:rsidRPr="009A05B0">
        <w:rPr>
          <w:rFonts w:asciiTheme="minorHAnsi" w:hAnsiTheme="minorHAnsi" w:cstheme="minorHAnsi"/>
          <w:szCs w:val="22"/>
        </w:rPr>
        <w:t xml:space="preserve"> to expand</w:t>
      </w:r>
      <w:r>
        <w:rPr>
          <w:rFonts w:asciiTheme="minorHAnsi" w:hAnsiTheme="minorHAnsi" w:cstheme="minorHAnsi"/>
          <w:szCs w:val="22"/>
        </w:rPr>
        <w:t xml:space="preserve"> is</w:t>
      </w:r>
      <w:r w:rsidRPr="009A05B0">
        <w:rPr>
          <w:rFonts w:asciiTheme="minorHAnsi" w:hAnsiTheme="minorHAnsi" w:cstheme="minorHAnsi"/>
          <w:szCs w:val="22"/>
        </w:rPr>
        <w:t xml:space="preserve"> our hiring outcomes and the definition of success</w:t>
      </w:r>
      <w:r>
        <w:rPr>
          <w:rFonts w:asciiTheme="minorHAnsi" w:hAnsiTheme="minorHAnsi" w:cstheme="minorHAnsi"/>
          <w:szCs w:val="22"/>
        </w:rPr>
        <w:t>.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TTEP</w:t>
      </w:r>
      <w:r w:rsidRPr="009A05B0">
        <w:rPr>
          <w:rFonts w:asciiTheme="minorHAnsi" w:hAnsiTheme="minorHAnsi" w:cstheme="minorHAnsi"/>
          <w:szCs w:val="22"/>
        </w:rPr>
        <w:t xml:space="preserve"> recognizes employment success </w:t>
      </w:r>
      <w:r>
        <w:rPr>
          <w:rFonts w:asciiTheme="minorHAnsi" w:hAnsiTheme="minorHAnsi" w:cstheme="minorHAnsi"/>
          <w:szCs w:val="22"/>
        </w:rPr>
        <w:t xml:space="preserve">all </w:t>
      </w:r>
      <w:r w:rsidRPr="009A05B0">
        <w:rPr>
          <w:rFonts w:asciiTheme="minorHAnsi" w:hAnsiTheme="minorHAnsi" w:cstheme="minorHAnsi"/>
          <w:szCs w:val="22"/>
        </w:rPr>
        <w:t xml:space="preserve">along the way. </w:t>
      </w:r>
    </w:p>
    <w:p w14:paraId="6F794217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9E95E79" w14:textId="0AAC06F2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5E0898">
        <w:rPr>
          <w:rFonts w:asciiTheme="minorHAnsi" w:hAnsiTheme="minorHAnsi" w:cstheme="minorHAnsi"/>
          <w:b/>
          <w:bCs/>
          <w:szCs w:val="22"/>
        </w:rPr>
        <w:t xml:space="preserve">Katie Condit </w:t>
      </w:r>
      <w:r w:rsidRPr="00EA5D3B">
        <w:rPr>
          <w:rFonts w:asciiTheme="minorHAnsi" w:hAnsiTheme="minorHAnsi" w:cstheme="minorHAnsi"/>
          <w:szCs w:val="22"/>
        </w:rPr>
        <w:t xml:space="preserve">– </w:t>
      </w:r>
      <w:r w:rsidRPr="009A05B0">
        <w:rPr>
          <w:rFonts w:asciiTheme="minorHAnsi" w:hAnsiTheme="minorHAnsi" w:cstheme="minorHAnsi"/>
          <w:szCs w:val="22"/>
        </w:rPr>
        <w:t xml:space="preserve">I thought I'd start with </w:t>
      </w:r>
      <w:r>
        <w:rPr>
          <w:rFonts w:asciiTheme="minorHAnsi" w:hAnsiTheme="minorHAnsi" w:cstheme="minorHAnsi"/>
          <w:szCs w:val="22"/>
        </w:rPr>
        <w:t>the “why”</w:t>
      </w:r>
      <w:r w:rsidRPr="009A05B0">
        <w:rPr>
          <w:rFonts w:asciiTheme="minorHAnsi" w:hAnsiTheme="minorHAnsi" w:cstheme="minorHAnsi"/>
          <w:szCs w:val="22"/>
        </w:rPr>
        <w:t xml:space="preserve"> so you could really understand </w:t>
      </w:r>
      <w:r>
        <w:rPr>
          <w:rFonts w:asciiTheme="minorHAnsi" w:hAnsiTheme="minorHAnsi" w:cstheme="minorHAnsi"/>
          <w:szCs w:val="22"/>
        </w:rPr>
        <w:t xml:space="preserve">the </w:t>
      </w:r>
      <w:r w:rsidRPr="009A05B0">
        <w:rPr>
          <w:rFonts w:asciiTheme="minorHAnsi" w:hAnsiTheme="minorHAnsi" w:cstheme="minorHAnsi"/>
          <w:szCs w:val="22"/>
        </w:rPr>
        <w:t xml:space="preserve">concrete outcomes we're aiming towards. </w:t>
      </w:r>
      <w:r>
        <w:rPr>
          <w:rFonts w:asciiTheme="minorHAnsi" w:hAnsiTheme="minorHAnsi" w:cstheme="minorHAnsi"/>
          <w:szCs w:val="22"/>
        </w:rPr>
        <w:t xml:space="preserve"> Workforce Central is</w:t>
      </w:r>
      <w:r w:rsidRPr="009A05B0">
        <w:rPr>
          <w:rFonts w:asciiTheme="minorHAnsi" w:hAnsiTheme="minorHAnsi" w:cstheme="minorHAnsi"/>
          <w:szCs w:val="22"/>
        </w:rPr>
        <w:t xml:space="preserve"> really focused on bridging the gap between employee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7502DD" w:rsidRPr="009A05B0">
        <w:rPr>
          <w:rFonts w:asciiTheme="minorHAnsi" w:hAnsiTheme="minorHAnsi" w:cstheme="minorHAnsi"/>
          <w:szCs w:val="22"/>
        </w:rPr>
        <w:t>employers,</w:t>
      </w:r>
      <w:r w:rsidRPr="009A05B0">
        <w:rPr>
          <w:rFonts w:asciiTheme="minorHAnsi" w:hAnsiTheme="minorHAnsi" w:cstheme="minorHAnsi"/>
          <w:szCs w:val="22"/>
        </w:rPr>
        <w:t xml:space="preserve"> and job seekers.</w:t>
      </w:r>
      <w:r>
        <w:rPr>
          <w:rFonts w:asciiTheme="minorHAnsi" w:hAnsiTheme="minorHAnsi" w:cstheme="minorHAnsi"/>
          <w:szCs w:val="22"/>
        </w:rPr>
        <w:t xml:space="preserve">  T</w:t>
      </w:r>
      <w:r w:rsidRPr="009A05B0">
        <w:rPr>
          <w:rFonts w:asciiTheme="minorHAnsi" w:hAnsiTheme="minorHAnsi" w:cstheme="minorHAnsi"/>
          <w:szCs w:val="22"/>
        </w:rPr>
        <w:t>hinking about how we get individuals into complete paid work experience</w:t>
      </w:r>
      <w:r>
        <w:rPr>
          <w:rFonts w:asciiTheme="minorHAnsi" w:hAnsiTheme="minorHAnsi" w:cstheme="minorHAnsi"/>
          <w:szCs w:val="22"/>
        </w:rPr>
        <w:t xml:space="preserve"> by </w:t>
      </w:r>
      <w:r w:rsidRPr="009A05B0">
        <w:rPr>
          <w:rFonts w:asciiTheme="minorHAnsi" w:hAnsiTheme="minorHAnsi" w:cstheme="minorHAnsi"/>
          <w:szCs w:val="22"/>
        </w:rPr>
        <w:t xml:space="preserve">completing training, learning, education, credentials,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certificates with jobs at the other end, </w:t>
      </w:r>
      <w:r>
        <w:rPr>
          <w:rFonts w:asciiTheme="minorHAnsi" w:hAnsiTheme="minorHAnsi" w:cstheme="minorHAnsi"/>
          <w:szCs w:val="22"/>
        </w:rPr>
        <w:t xml:space="preserve">the </w:t>
      </w:r>
      <w:r w:rsidRPr="009A05B0">
        <w:rPr>
          <w:rFonts w:asciiTheme="minorHAnsi" w:hAnsiTheme="minorHAnsi" w:cstheme="minorHAnsi"/>
          <w:szCs w:val="22"/>
        </w:rPr>
        <w:t>businesses providing work-based learning opportunities</w:t>
      </w:r>
      <w:r>
        <w:rPr>
          <w:rFonts w:asciiTheme="minorHAnsi" w:hAnsiTheme="minorHAnsi" w:cstheme="minorHAnsi"/>
          <w:szCs w:val="22"/>
        </w:rPr>
        <w:t xml:space="preserve">, </w:t>
      </w:r>
      <w:r w:rsidRPr="009A05B0">
        <w:rPr>
          <w:rFonts w:asciiTheme="minorHAnsi" w:hAnsiTheme="minorHAnsi" w:cstheme="minorHAnsi"/>
          <w:szCs w:val="22"/>
        </w:rPr>
        <w:t xml:space="preserve">ultimately leading to individuals being hired in jobs that lead to self-sufficiency. </w:t>
      </w:r>
      <w:r>
        <w:rPr>
          <w:rFonts w:asciiTheme="minorHAnsi" w:hAnsiTheme="minorHAnsi" w:cstheme="minorHAnsi"/>
          <w:szCs w:val="22"/>
        </w:rPr>
        <w:t xml:space="preserve">  W</w:t>
      </w:r>
      <w:r w:rsidRPr="009A05B0">
        <w:rPr>
          <w:rFonts w:asciiTheme="minorHAnsi" w:hAnsiTheme="minorHAnsi" w:cstheme="minorHAnsi"/>
          <w:szCs w:val="22"/>
        </w:rPr>
        <w:t xml:space="preserve">e have </w:t>
      </w:r>
      <w:r>
        <w:rPr>
          <w:rFonts w:asciiTheme="minorHAnsi" w:hAnsiTheme="minorHAnsi" w:cstheme="minorHAnsi"/>
          <w:szCs w:val="22"/>
        </w:rPr>
        <w:t xml:space="preserve">three </w:t>
      </w:r>
      <w:r w:rsidR="007502DD">
        <w:rPr>
          <w:rFonts w:asciiTheme="minorHAnsi" w:hAnsiTheme="minorHAnsi" w:cstheme="minorHAnsi"/>
          <w:szCs w:val="22"/>
        </w:rPr>
        <w:t>“</w:t>
      </w:r>
      <w:r w:rsidRPr="009A05B0">
        <w:rPr>
          <w:rFonts w:asciiTheme="minorHAnsi" w:hAnsiTheme="minorHAnsi" w:cstheme="minorHAnsi"/>
          <w:szCs w:val="22"/>
        </w:rPr>
        <w:t>system goals</w:t>
      </w:r>
      <w:r w:rsidR="007502DD">
        <w:rPr>
          <w:rFonts w:asciiTheme="minorHAnsi" w:hAnsiTheme="minorHAnsi" w:cstheme="minorHAnsi"/>
          <w:szCs w:val="22"/>
        </w:rPr>
        <w:t>”</w:t>
      </w:r>
      <w:r w:rsidRPr="009A05B0">
        <w:rPr>
          <w:rFonts w:asciiTheme="minorHAnsi" w:hAnsiTheme="minorHAnsi" w:cstheme="minorHAnsi"/>
          <w:szCs w:val="22"/>
        </w:rPr>
        <w:t xml:space="preserve"> that we facilitated over the last couple of years that are not only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entral goals</w:t>
      </w:r>
      <w:r>
        <w:rPr>
          <w:rFonts w:asciiTheme="minorHAnsi" w:hAnsiTheme="minorHAnsi" w:cstheme="minorHAnsi"/>
          <w:szCs w:val="22"/>
        </w:rPr>
        <w:t>, but</w:t>
      </w:r>
      <w:r w:rsidRPr="009A05B0">
        <w:rPr>
          <w:rFonts w:asciiTheme="minorHAnsi" w:hAnsiTheme="minorHAnsi" w:cstheme="minorHAnsi"/>
          <w:szCs w:val="22"/>
        </w:rPr>
        <w:t xml:space="preserve"> goals across a partnership of over 30 agencies in Pierce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ounty. </w:t>
      </w:r>
      <w:r>
        <w:rPr>
          <w:rFonts w:asciiTheme="minorHAnsi" w:hAnsiTheme="minorHAnsi" w:cstheme="minorHAnsi"/>
          <w:szCs w:val="22"/>
        </w:rPr>
        <w:t xml:space="preserve"> They</w:t>
      </w:r>
      <w:r w:rsidRPr="009A05B0">
        <w:rPr>
          <w:rFonts w:asciiTheme="minorHAnsi" w:hAnsiTheme="minorHAnsi" w:cstheme="minorHAnsi"/>
          <w:szCs w:val="22"/>
        </w:rPr>
        <w:t xml:space="preserve"> are focused on reducing the absolute labor market gap.</w:t>
      </w:r>
      <w:r>
        <w:rPr>
          <w:rFonts w:asciiTheme="minorHAnsi" w:hAnsiTheme="minorHAnsi" w:cstheme="minorHAnsi"/>
          <w:szCs w:val="22"/>
        </w:rPr>
        <w:t xml:space="preserve">  Second goal is</w:t>
      </w:r>
      <w:r w:rsidRPr="009A05B0">
        <w:rPr>
          <w:rFonts w:asciiTheme="minorHAnsi" w:hAnsiTheme="minorHAnsi" w:cstheme="minorHAnsi"/>
          <w:szCs w:val="22"/>
        </w:rPr>
        <w:t xml:space="preserve"> reducing the number of young people who are disconnected from education</w:t>
      </w:r>
      <w:r w:rsidR="007502DD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training</w:t>
      </w:r>
      <w:r w:rsidR="007502DD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or work. </w:t>
      </w:r>
      <w:r w:rsidR="00EA5D3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And lastly, </w:t>
      </w:r>
      <w:r w:rsidRPr="009A05B0">
        <w:rPr>
          <w:rFonts w:asciiTheme="minorHAnsi" w:hAnsiTheme="minorHAnsi" w:cstheme="minorHAnsi"/>
          <w:szCs w:val="22"/>
        </w:rPr>
        <w:t xml:space="preserve">reducing the number of residents who are adults without a high school diploma or GED, which we know is a high barrier to entry for employment.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hat is a framework of our goals.</w:t>
      </w:r>
    </w:p>
    <w:p w14:paraId="28DA1403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513E7894" w14:textId="51C6C88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Workforce</w:t>
      </w:r>
      <w:r w:rsidRPr="009A05B0">
        <w:rPr>
          <w:rFonts w:asciiTheme="minorHAnsi" w:hAnsiTheme="minorHAnsi" w:cstheme="minorHAnsi"/>
          <w:szCs w:val="22"/>
        </w:rPr>
        <w:t xml:space="preserve"> Central's really a backbone for a system in the region.</w:t>
      </w:r>
      <w:r w:rsidR="00EA5D3B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A lot of what it sounds like </w:t>
      </w:r>
      <w:r w:rsidR="007502DD">
        <w:rPr>
          <w:rFonts w:asciiTheme="minorHAnsi" w:hAnsiTheme="minorHAnsi" w:cstheme="minorHAnsi"/>
          <w:szCs w:val="22"/>
        </w:rPr>
        <w:t xml:space="preserve">JMAC is </w:t>
      </w:r>
      <w:r w:rsidRPr="009A05B0">
        <w:rPr>
          <w:rFonts w:asciiTheme="minorHAnsi" w:hAnsiTheme="minorHAnsi" w:cstheme="minorHAnsi"/>
          <w:szCs w:val="22"/>
        </w:rPr>
        <w:t xml:space="preserve">talking about here is </w:t>
      </w:r>
      <w:r w:rsidR="00EA5D3B">
        <w:rPr>
          <w:rFonts w:asciiTheme="minorHAnsi" w:hAnsiTheme="minorHAnsi" w:cstheme="minorHAnsi"/>
          <w:szCs w:val="22"/>
        </w:rPr>
        <w:t>‘</w:t>
      </w:r>
      <w:r w:rsidRPr="009A05B0">
        <w:rPr>
          <w:rFonts w:asciiTheme="minorHAnsi" w:hAnsiTheme="minorHAnsi" w:cstheme="minorHAnsi"/>
          <w:szCs w:val="22"/>
        </w:rPr>
        <w:t xml:space="preserve">how do we do this </w:t>
      </w:r>
      <w:r w:rsidR="007502DD">
        <w:rPr>
          <w:rFonts w:asciiTheme="minorHAnsi" w:hAnsiTheme="minorHAnsi" w:cstheme="minorHAnsi"/>
          <w:szCs w:val="22"/>
        </w:rPr>
        <w:t xml:space="preserve">work </w:t>
      </w:r>
      <w:r w:rsidRPr="009A05B0">
        <w:rPr>
          <w:rFonts w:asciiTheme="minorHAnsi" w:hAnsiTheme="minorHAnsi" w:cstheme="minorHAnsi"/>
          <w:szCs w:val="22"/>
        </w:rPr>
        <w:t>together</w:t>
      </w:r>
      <w:r w:rsidR="00EA5D3B">
        <w:rPr>
          <w:rFonts w:asciiTheme="minorHAnsi" w:hAnsiTheme="minorHAnsi" w:cstheme="minorHAnsi"/>
          <w:szCs w:val="22"/>
        </w:rPr>
        <w:t>’</w:t>
      </w:r>
      <w:r>
        <w:rPr>
          <w:rFonts w:asciiTheme="minorHAnsi" w:hAnsiTheme="minorHAnsi" w:cstheme="minorHAnsi"/>
          <w:szCs w:val="22"/>
        </w:rPr>
        <w:t xml:space="preserve"> a</w:t>
      </w:r>
      <w:r w:rsidRPr="009A05B0">
        <w:rPr>
          <w:rFonts w:asciiTheme="minorHAnsi" w:hAnsiTheme="minorHAnsi" w:cstheme="minorHAnsi"/>
          <w:szCs w:val="22"/>
        </w:rPr>
        <w:t xml:space="preserve">nd that's exciting for us. </w:t>
      </w:r>
      <w:r>
        <w:rPr>
          <w:rFonts w:asciiTheme="minorHAnsi" w:hAnsiTheme="minorHAnsi" w:cstheme="minorHAnsi"/>
          <w:szCs w:val="22"/>
        </w:rPr>
        <w:t xml:space="preserve"> W</w:t>
      </w:r>
      <w:r w:rsidRPr="009A05B0">
        <w:rPr>
          <w:rFonts w:asciiTheme="minorHAnsi" w:hAnsiTheme="minorHAnsi" w:cstheme="minorHAnsi"/>
          <w:szCs w:val="22"/>
        </w:rPr>
        <w:t>e have a formal MOU with just with roughly 20 organizations</w:t>
      </w:r>
      <w:r>
        <w:rPr>
          <w:rFonts w:asciiTheme="minorHAnsi" w:hAnsiTheme="minorHAnsi" w:cstheme="minorHAnsi"/>
          <w:szCs w:val="22"/>
        </w:rPr>
        <w:t>;</w:t>
      </w:r>
      <w:r w:rsidRPr="009A05B0">
        <w:rPr>
          <w:rFonts w:asciiTheme="minorHAnsi" w:hAnsiTheme="minorHAnsi" w:cstheme="minorHAnsi"/>
          <w:szCs w:val="22"/>
        </w:rPr>
        <w:t xml:space="preserve"> our four colleges, Goodwill,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ity,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ounty, </w:t>
      </w:r>
      <w:r w:rsidR="007502DD">
        <w:rPr>
          <w:rFonts w:asciiTheme="minorHAnsi" w:hAnsiTheme="minorHAnsi" w:cstheme="minorHAnsi"/>
          <w:szCs w:val="22"/>
        </w:rPr>
        <w:t xml:space="preserve">and </w:t>
      </w:r>
      <w:r w:rsidR="007502DD" w:rsidRPr="009A05B0">
        <w:rPr>
          <w:rFonts w:asciiTheme="minorHAnsi" w:hAnsiTheme="minorHAnsi" w:cstheme="minorHAnsi"/>
          <w:szCs w:val="22"/>
        </w:rPr>
        <w:t>several</w:t>
      </w:r>
      <w:r w:rsidRPr="009A05B0">
        <w:rPr>
          <w:rFonts w:asciiTheme="minorHAnsi" w:hAnsiTheme="minorHAnsi" w:cstheme="minorHAnsi"/>
          <w:szCs w:val="22"/>
        </w:rPr>
        <w:t xml:space="preserve"> entities that are engaged in this work</w:t>
      </w:r>
      <w:r>
        <w:rPr>
          <w:rFonts w:asciiTheme="minorHAnsi" w:hAnsiTheme="minorHAnsi" w:cstheme="minorHAnsi"/>
          <w:szCs w:val="22"/>
        </w:rPr>
        <w:t>, and</w:t>
      </w:r>
      <w:r w:rsidRPr="009A05B0">
        <w:rPr>
          <w:rFonts w:asciiTheme="minorHAnsi" w:hAnsiTheme="minorHAnsi" w:cstheme="minorHAnsi"/>
          <w:szCs w:val="22"/>
        </w:rPr>
        <w:t xml:space="preserve"> that really lays out our shared commitment to alignment.</w:t>
      </w:r>
      <w:r>
        <w:rPr>
          <w:rFonts w:asciiTheme="minorHAnsi" w:hAnsiTheme="minorHAnsi" w:cstheme="minorHAnsi"/>
          <w:szCs w:val="22"/>
        </w:rPr>
        <w:t xml:space="preserve">  W</w:t>
      </w:r>
      <w:r w:rsidRPr="009A05B0">
        <w:rPr>
          <w:rFonts w:asciiTheme="minorHAnsi" w:hAnsiTheme="minorHAnsi" w:cstheme="minorHAnsi"/>
          <w:szCs w:val="22"/>
        </w:rPr>
        <w:t>hile we're certainly not in perfect alignment, we are working our way ther</w:t>
      </w:r>
      <w:r>
        <w:rPr>
          <w:rFonts w:asciiTheme="minorHAnsi" w:hAnsiTheme="minorHAnsi" w:cstheme="minorHAnsi"/>
          <w:szCs w:val="22"/>
        </w:rPr>
        <w:t xml:space="preserve">e based on </w:t>
      </w:r>
      <w:r w:rsidRPr="009A05B0">
        <w:rPr>
          <w:rFonts w:asciiTheme="minorHAnsi" w:hAnsiTheme="minorHAnsi" w:cstheme="minorHAnsi"/>
          <w:szCs w:val="22"/>
        </w:rPr>
        <w:t xml:space="preserve">the priorities that we're seeing today and how </w:t>
      </w:r>
      <w:r>
        <w:rPr>
          <w:rFonts w:asciiTheme="minorHAnsi" w:hAnsiTheme="minorHAnsi" w:cstheme="minorHAnsi"/>
          <w:szCs w:val="22"/>
        </w:rPr>
        <w:t>they</w:t>
      </w:r>
      <w:r w:rsidRPr="009A05B0">
        <w:rPr>
          <w:rFonts w:asciiTheme="minorHAnsi" w:hAnsiTheme="minorHAnsi" w:cstheme="minorHAnsi"/>
          <w:szCs w:val="22"/>
        </w:rPr>
        <w:t xml:space="preserve"> can contribute to your conversation</w:t>
      </w:r>
      <w:r>
        <w:rPr>
          <w:rFonts w:asciiTheme="minorHAnsi" w:hAnsiTheme="minorHAnsi" w:cstheme="minorHAnsi"/>
          <w:szCs w:val="22"/>
        </w:rPr>
        <w:t xml:space="preserve"> on</w:t>
      </w:r>
      <w:r w:rsidRPr="009A05B0">
        <w:rPr>
          <w:rFonts w:asciiTheme="minorHAnsi" w:hAnsiTheme="minorHAnsi" w:cstheme="minorHAnsi"/>
          <w:szCs w:val="22"/>
        </w:rPr>
        <w:t xml:space="preserve"> where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to continue aligning and investing. </w:t>
      </w:r>
      <w:r>
        <w:rPr>
          <w:rFonts w:asciiTheme="minorHAnsi" w:hAnsiTheme="minorHAnsi" w:cstheme="minorHAnsi"/>
          <w:szCs w:val="22"/>
        </w:rPr>
        <w:t xml:space="preserve"> </w:t>
      </w:r>
      <w:r w:rsidR="007502DD">
        <w:rPr>
          <w:rFonts w:asciiTheme="minorHAnsi" w:hAnsiTheme="minorHAnsi" w:cstheme="minorHAnsi"/>
          <w:szCs w:val="22"/>
        </w:rPr>
        <w:t>Lastly</w:t>
      </w:r>
      <w:r>
        <w:rPr>
          <w:rFonts w:asciiTheme="minorHAnsi" w:hAnsiTheme="minorHAnsi" w:cstheme="minorHAnsi"/>
          <w:szCs w:val="22"/>
        </w:rPr>
        <w:t>, w</w:t>
      </w:r>
      <w:r w:rsidRPr="009A05B0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are advocating at the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tate level for policy around prioritizing populations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with childcare and incentives for businesses with clear pathways for workers.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4A49629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9219F47" w14:textId="77777777" w:rsidR="007502DD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8451EC">
        <w:rPr>
          <w:rFonts w:asciiTheme="minorHAnsi" w:hAnsiTheme="minorHAnsi" w:cstheme="minorHAnsi"/>
          <w:b/>
          <w:bCs/>
          <w:szCs w:val="22"/>
        </w:rPr>
        <w:t>Carol Wolfe</w:t>
      </w:r>
      <w:r>
        <w:rPr>
          <w:rFonts w:asciiTheme="minorHAnsi" w:hAnsiTheme="minorHAnsi" w:cstheme="minorHAnsi"/>
          <w:szCs w:val="22"/>
        </w:rPr>
        <w:t xml:space="preserve"> – F</w:t>
      </w:r>
      <w:r w:rsidRPr="009A05B0">
        <w:rPr>
          <w:rFonts w:asciiTheme="minorHAnsi" w:hAnsiTheme="minorHAnsi" w:cstheme="minorHAnsi"/>
          <w:szCs w:val="22"/>
        </w:rPr>
        <w:t xml:space="preserve">rom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of Tacoma perspective, I want to tell you the next steps </w:t>
      </w:r>
      <w:r w:rsidR="007502DD">
        <w:rPr>
          <w:rFonts w:asciiTheme="minorHAnsi" w:hAnsiTheme="minorHAnsi" w:cstheme="minorHAnsi"/>
          <w:szCs w:val="22"/>
        </w:rPr>
        <w:t>where JMAC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7502DD">
        <w:rPr>
          <w:rFonts w:asciiTheme="minorHAnsi" w:hAnsiTheme="minorHAnsi" w:cstheme="minorHAnsi"/>
          <w:szCs w:val="22"/>
        </w:rPr>
        <w:t>might</w:t>
      </w:r>
      <w:r w:rsidRPr="009A05B0">
        <w:rPr>
          <w:rFonts w:asciiTheme="minorHAnsi" w:hAnsiTheme="minorHAnsi" w:cstheme="minorHAnsi"/>
          <w:szCs w:val="22"/>
        </w:rPr>
        <w:t xml:space="preserve"> intersect </w:t>
      </w:r>
      <w:r>
        <w:rPr>
          <w:rFonts w:asciiTheme="minorHAnsi" w:hAnsiTheme="minorHAnsi" w:cstheme="minorHAnsi"/>
          <w:szCs w:val="22"/>
        </w:rPr>
        <w:t>or</w:t>
      </w:r>
      <w:r w:rsidRPr="009A05B0">
        <w:rPr>
          <w:rFonts w:asciiTheme="minorHAnsi" w:hAnsiTheme="minorHAnsi" w:cstheme="minorHAnsi"/>
          <w:szCs w:val="22"/>
        </w:rPr>
        <w:t xml:space="preserve"> have some influence or some feedback that could be of service to us right now</w:t>
      </w:r>
      <w:r>
        <w:rPr>
          <w:rFonts w:asciiTheme="minorHAnsi" w:hAnsiTheme="minorHAnsi" w:cstheme="minorHAnsi"/>
          <w:szCs w:val="22"/>
        </w:rPr>
        <w:t xml:space="preserve">.  </w:t>
      </w:r>
    </w:p>
    <w:p w14:paraId="39E82E5A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are currently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7502DD" w:rsidRPr="009A05B0">
        <w:rPr>
          <w:rFonts w:asciiTheme="minorHAnsi" w:hAnsiTheme="minorHAnsi" w:cstheme="minorHAnsi"/>
          <w:szCs w:val="22"/>
        </w:rPr>
        <w:t>back</w:t>
      </w:r>
      <w:r w:rsidR="007502DD">
        <w:rPr>
          <w:rFonts w:asciiTheme="minorHAnsi" w:hAnsiTheme="minorHAnsi" w:cstheme="minorHAnsi"/>
          <w:szCs w:val="22"/>
        </w:rPr>
        <w:t>filling</w:t>
      </w:r>
      <w:r w:rsidRPr="009A05B0">
        <w:rPr>
          <w:rFonts w:asciiTheme="minorHAnsi" w:hAnsiTheme="minorHAnsi" w:cstheme="minorHAnsi"/>
          <w:szCs w:val="22"/>
        </w:rPr>
        <w:t xml:space="preserve"> a very important, critical </w:t>
      </w:r>
      <w:r>
        <w:rPr>
          <w:rFonts w:asciiTheme="minorHAnsi" w:hAnsiTheme="minorHAnsi" w:cstheme="minorHAnsi"/>
          <w:szCs w:val="22"/>
        </w:rPr>
        <w:t xml:space="preserve">City </w:t>
      </w:r>
      <w:r w:rsidRPr="009A05B0">
        <w:rPr>
          <w:rFonts w:asciiTheme="minorHAnsi" w:hAnsiTheme="minorHAnsi" w:cstheme="minorHAnsi"/>
          <w:szCs w:val="22"/>
        </w:rPr>
        <w:t xml:space="preserve">position, which is our </w:t>
      </w:r>
      <w:r w:rsidR="007502DD"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 w:rsidR="007502DD"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 xml:space="preserve">artnership </w:t>
      </w:r>
      <w:r w:rsidR="007502DD" w:rsidRPr="009A05B0">
        <w:rPr>
          <w:rFonts w:asciiTheme="minorHAnsi" w:hAnsiTheme="minorHAnsi" w:cstheme="minorHAnsi"/>
          <w:szCs w:val="22"/>
        </w:rPr>
        <w:t>opening</w:t>
      </w:r>
      <w:r>
        <w:rPr>
          <w:rFonts w:asciiTheme="minorHAnsi" w:hAnsiTheme="minorHAnsi" w:cstheme="minorHAnsi"/>
          <w:szCs w:val="22"/>
        </w:rPr>
        <w:t xml:space="preserve"> recently vacated by</w:t>
      </w:r>
      <w:r w:rsidRPr="009A05B0">
        <w:rPr>
          <w:rFonts w:asciiTheme="minorHAnsi" w:hAnsiTheme="minorHAnsi" w:cstheme="minorHAnsi"/>
          <w:szCs w:val="22"/>
        </w:rPr>
        <w:t xml:space="preserve"> Clifford Armstrong</w:t>
      </w:r>
      <w:r>
        <w:rPr>
          <w:rFonts w:asciiTheme="minorHAnsi" w:hAnsiTheme="minorHAnsi" w:cstheme="minorHAnsi"/>
          <w:szCs w:val="22"/>
        </w:rPr>
        <w:t xml:space="preserve">.  </w:t>
      </w:r>
    </w:p>
    <w:p w14:paraId="0CA7F8C0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We</w:t>
      </w:r>
      <w:r w:rsidRPr="009A05B0">
        <w:rPr>
          <w:rFonts w:asciiTheme="minorHAnsi" w:hAnsiTheme="minorHAnsi" w:cstheme="minorHAnsi"/>
          <w:szCs w:val="22"/>
        </w:rPr>
        <w:t xml:space="preserve"> are</w:t>
      </w:r>
      <w:r>
        <w:rPr>
          <w:rFonts w:asciiTheme="minorHAnsi" w:hAnsiTheme="minorHAnsi" w:cstheme="minorHAnsi"/>
          <w:szCs w:val="22"/>
        </w:rPr>
        <w:t xml:space="preserve"> also</w:t>
      </w:r>
      <w:r w:rsidRPr="009A05B0">
        <w:rPr>
          <w:rFonts w:asciiTheme="minorHAnsi" w:hAnsiTheme="minorHAnsi" w:cstheme="minorHAnsi"/>
          <w:szCs w:val="22"/>
        </w:rPr>
        <w:t xml:space="preserve"> going out for a new </w:t>
      </w:r>
      <w:r>
        <w:rPr>
          <w:rFonts w:asciiTheme="minorHAnsi" w:hAnsiTheme="minorHAnsi" w:cstheme="minorHAnsi"/>
          <w:szCs w:val="22"/>
        </w:rPr>
        <w:t>RFP</w:t>
      </w:r>
      <w:r w:rsidRPr="009A05B0">
        <w:rPr>
          <w:rFonts w:asciiTheme="minorHAnsi" w:hAnsiTheme="minorHAnsi" w:cstheme="minorHAnsi"/>
          <w:szCs w:val="22"/>
        </w:rPr>
        <w:t xml:space="preserve"> to solicit for our Tacoma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raining and </w:t>
      </w:r>
      <w:r w:rsidR="000800B0"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mployment </w:t>
      </w:r>
      <w:r w:rsidR="000800B0"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 xml:space="preserve">rogram services.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We hope to get that out in that next quarter of 2021 and really build out those four different areas I talked about earlier. </w:t>
      </w:r>
    </w:p>
    <w:p w14:paraId="22FE9D4B" w14:textId="77777777" w:rsidR="007502DD" w:rsidRDefault="007502DD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CE4FAEC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 are going to be updating the T</w:t>
      </w:r>
      <w:r>
        <w:rPr>
          <w:rFonts w:asciiTheme="minorHAnsi" w:hAnsiTheme="minorHAnsi" w:cstheme="minorHAnsi"/>
          <w:szCs w:val="22"/>
        </w:rPr>
        <w:t>TEP R</w:t>
      </w:r>
      <w:r w:rsidRPr="009A05B0">
        <w:rPr>
          <w:rFonts w:asciiTheme="minorHAnsi" w:hAnsiTheme="minorHAnsi" w:cstheme="minorHAnsi"/>
          <w:szCs w:val="22"/>
        </w:rPr>
        <w:t xml:space="preserve">esolution in front of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ouncil, which talks about expanding those boundaries in the region with our other public partners.</w:t>
      </w:r>
    </w:p>
    <w:p w14:paraId="177AFDD0" w14:textId="77777777" w:rsidR="000800B0" w:rsidRPr="009A05B0" w:rsidRDefault="000800B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467D260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9A05B0">
        <w:rPr>
          <w:rFonts w:asciiTheme="minorHAnsi" w:hAnsiTheme="minorHAnsi" w:cstheme="minorHAnsi"/>
          <w:szCs w:val="22"/>
        </w:rPr>
        <w:t>Bates will be rolling out its pre-apprenticeship readiness cohort in the third quarter of 2021.</w:t>
      </w:r>
    </w:p>
    <w:p w14:paraId="7DFEA774" w14:textId="77777777" w:rsidR="000800B0" w:rsidRDefault="000800B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2D6B13A3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Lastly,</w:t>
      </w:r>
      <w:r w:rsidRPr="009A05B0">
        <w:rPr>
          <w:rFonts w:asciiTheme="minorHAnsi" w:hAnsiTheme="minorHAnsi" w:cstheme="minorHAnsi"/>
          <w:szCs w:val="22"/>
        </w:rPr>
        <w:t xml:space="preserve"> we're going to continue to align our priorities and with </w:t>
      </w:r>
      <w:r>
        <w:rPr>
          <w:rFonts w:asciiTheme="minorHAnsi" w:hAnsiTheme="minorHAnsi" w:cstheme="minorHAnsi"/>
          <w:szCs w:val="22"/>
        </w:rPr>
        <w:t xml:space="preserve">the </w:t>
      </w:r>
      <w:r w:rsidRPr="009A05B0">
        <w:rPr>
          <w:rFonts w:asciiTheme="minorHAnsi" w:hAnsiTheme="minorHAnsi" w:cstheme="minorHAnsi"/>
          <w:szCs w:val="22"/>
        </w:rPr>
        <w:t xml:space="preserve">community and our other regional partners. </w:t>
      </w:r>
    </w:p>
    <w:p w14:paraId="7FDD2FD9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3819DA7" w14:textId="5D9947E4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41666F">
        <w:rPr>
          <w:rFonts w:asciiTheme="minorHAnsi" w:hAnsiTheme="minorHAnsi" w:cstheme="minorHAnsi"/>
          <w:b/>
          <w:bCs/>
          <w:szCs w:val="22"/>
        </w:rPr>
        <w:t>Jesse Baines –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I’ve worked </w:t>
      </w:r>
      <w:r w:rsidR="000800B0" w:rsidRPr="009A05B0">
        <w:rPr>
          <w:rFonts w:asciiTheme="minorHAnsi" w:hAnsiTheme="minorHAnsi" w:cstheme="minorHAnsi"/>
          <w:szCs w:val="22"/>
        </w:rPr>
        <w:t>hard</w:t>
      </w:r>
      <w:r w:rsidRPr="009A05B0">
        <w:rPr>
          <w:rFonts w:asciiTheme="minorHAnsi" w:hAnsiTheme="minorHAnsi" w:cstheme="minorHAnsi"/>
          <w:szCs w:val="22"/>
        </w:rPr>
        <w:t xml:space="preserve"> in the last four or five years to build apprenticeship programs in the community and partner with T</w:t>
      </w:r>
      <w:r>
        <w:rPr>
          <w:rFonts w:asciiTheme="minorHAnsi" w:hAnsiTheme="minorHAnsi" w:cstheme="minorHAnsi"/>
          <w:szCs w:val="22"/>
        </w:rPr>
        <w:t xml:space="preserve">TEP </w:t>
      </w:r>
      <w:r w:rsidRPr="009A05B0">
        <w:rPr>
          <w:rFonts w:asciiTheme="minorHAnsi" w:hAnsiTheme="minorHAnsi" w:cstheme="minorHAnsi"/>
          <w:szCs w:val="22"/>
        </w:rPr>
        <w:t xml:space="preserve">and several other apprenticeship programs locally.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 can say that many of the barriers really come down to finding </w:t>
      </w:r>
      <w:r w:rsidR="00CD48B0">
        <w:rPr>
          <w:rFonts w:asciiTheme="minorHAnsi" w:hAnsiTheme="minorHAnsi" w:cstheme="minorHAnsi"/>
          <w:szCs w:val="22"/>
        </w:rPr>
        <w:t xml:space="preserve">actual </w:t>
      </w:r>
      <w:r w:rsidRPr="009A05B0">
        <w:rPr>
          <w:rFonts w:asciiTheme="minorHAnsi" w:hAnsiTheme="minorHAnsi" w:cstheme="minorHAnsi"/>
          <w:szCs w:val="22"/>
        </w:rPr>
        <w:t>employment for the</w:t>
      </w:r>
      <w:r w:rsidR="000800B0">
        <w:rPr>
          <w:rFonts w:asciiTheme="minorHAnsi" w:hAnsiTheme="minorHAnsi" w:cstheme="minorHAnsi"/>
          <w:szCs w:val="22"/>
        </w:rPr>
        <w:t xml:space="preserve"> program</w:t>
      </w:r>
      <w:r w:rsidRPr="009A05B0">
        <w:rPr>
          <w:rFonts w:asciiTheme="minorHAnsi" w:hAnsiTheme="minorHAnsi" w:cstheme="minorHAnsi"/>
          <w:szCs w:val="22"/>
        </w:rPr>
        <w:t xml:space="preserve"> graduate</w:t>
      </w:r>
      <w:r>
        <w:rPr>
          <w:rFonts w:asciiTheme="minorHAnsi" w:hAnsiTheme="minorHAnsi" w:cstheme="minorHAnsi"/>
          <w:szCs w:val="22"/>
        </w:rPr>
        <w:t xml:space="preserve">s. </w:t>
      </w:r>
      <w:r w:rsidRPr="009A05B0">
        <w:rPr>
          <w:rFonts w:asciiTheme="minorHAnsi" w:hAnsiTheme="minorHAnsi" w:cstheme="minorHAnsi"/>
          <w:szCs w:val="22"/>
        </w:rPr>
        <w:t xml:space="preserve"> I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 begs the question</w:t>
      </w:r>
      <w:r>
        <w:rPr>
          <w:rFonts w:asciiTheme="minorHAnsi" w:hAnsiTheme="minorHAnsi" w:cstheme="minorHAnsi"/>
          <w:szCs w:val="22"/>
        </w:rPr>
        <w:t>- i</w:t>
      </w:r>
      <w:r w:rsidRPr="009A05B0">
        <w:rPr>
          <w:rFonts w:asciiTheme="minorHAnsi" w:hAnsiTheme="minorHAnsi" w:cstheme="minorHAnsi"/>
          <w:szCs w:val="22"/>
        </w:rPr>
        <w:t xml:space="preserve">f we're training people, and then we don't have direct employment for </w:t>
      </w:r>
      <w:r>
        <w:rPr>
          <w:rFonts w:asciiTheme="minorHAnsi" w:hAnsiTheme="minorHAnsi" w:cstheme="minorHAnsi"/>
          <w:szCs w:val="22"/>
        </w:rPr>
        <w:t>the</w:t>
      </w:r>
      <w:r w:rsidR="000800B0">
        <w:rPr>
          <w:rFonts w:asciiTheme="minorHAnsi" w:hAnsiTheme="minorHAnsi" w:cstheme="minorHAnsi"/>
          <w:szCs w:val="22"/>
        </w:rPr>
        <w:t>m</w:t>
      </w:r>
      <w:r>
        <w:rPr>
          <w:rFonts w:asciiTheme="minorHAnsi" w:hAnsiTheme="minorHAnsi" w:cstheme="minorHAnsi"/>
          <w:szCs w:val="22"/>
        </w:rPr>
        <w:t>, that is</w:t>
      </w:r>
      <w:r w:rsidRPr="009A05B0">
        <w:rPr>
          <w:rFonts w:asciiTheme="minorHAnsi" w:hAnsiTheme="minorHAnsi" w:cstheme="minorHAnsi"/>
          <w:szCs w:val="22"/>
        </w:rPr>
        <w:t xml:space="preserve"> kind of a gap, right? </w:t>
      </w:r>
      <w:r w:rsidR="000800B0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There's working with employers in the community, </w:t>
      </w:r>
      <w:r>
        <w:rPr>
          <w:rFonts w:asciiTheme="minorHAnsi" w:hAnsiTheme="minorHAnsi" w:cstheme="minorHAnsi"/>
          <w:szCs w:val="22"/>
        </w:rPr>
        <w:t xml:space="preserve">but also </w:t>
      </w:r>
      <w:r w:rsidRPr="009A05B0">
        <w:rPr>
          <w:rFonts w:asciiTheme="minorHAnsi" w:hAnsiTheme="minorHAnsi" w:cstheme="minorHAnsi"/>
          <w:szCs w:val="22"/>
        </w:rPr>
        <w:t>providing specific incentives</w:t>
      </w:r>
      <w:r w:rsidR="00CD48B0">
        <w:rPr>
          <w:rFonts w:asciiTheme="minorHAnsi" w:hAnsiTheme="minorHAnsi" w:cstheme="minorHAnsi"/>
          <w:szCs w:val="22"/>
        </w:rPr>
        <w:t xml:space="preserve"> and </w:t>
      </w:r>
      <w:r>
        <w:rPr>
          <w:rFonts w:asciiTheme="minorHAnsi" w:hAnsiTheme="minorHAnsi" w:cstheme="minorHAnsi"/>
          <w:szCs w:val="22"/>
        </w:rPr>
        <w:t>resources</w:t>
      </w:r>
      <w:r w:rsidRPr="009A05B0">
        <w:rPr>
          <w:rFonts w:asciiTheme="minorHAnsi" w:hAnsiTheme="minorHAnsi" w:cstheme="minorHAnsi"/>
          <w:szCs w:val="22"/>
        </w:rPr>
        <w:t xml:space="preserve"> for them</w:t>
      </w:r>
      <w:r>
        <w:rPr>
          <w:rFonts w:asciiTheme="minorHAnsi" w:hAnsiTheme="minorHAnsi" w:cstheme="minorHAnsi"/>
          <w:szCs w:val="22"/>
        </w:rPr>
        <w:t xml:space="preserve">.  By </w:t>
      </w:r>
      <w:r w:rsidRPr="009A05B0">
        <w:rPr>
          <w:rFonts w:asciiTheme="minorHAnsi" w:hAnsiTheme="minorHAnsi" w:cstheme="minorHAnsi"/>
          <w:szCs w:val="22"/>
        </w:rPr>
        <w:t xml:space="preserve">letting them know that an employee will have case management is </w:t>
      </w:r>
      <w:r>
        <w:rPr>
          <w:rFonts w:asciiTheme="minorHAnsi" w:hAnsiTheme="minorHAnsi" w:cstheme="minorHAnsi"/>
          <w:szCs w:val="22"/>
        </w:rPr>
        <w:t>a</w:t>
      </w:r>
      <w:r w:rsidRPr="009A05B0">
        <w:rPr>
          <w:rFonts w:asciiTheme="minorHAnsi" w:hAnsiTheme="minorHAnsi" w:cstheme="minorHAnsi"/>
          <w:szCs w:val="22"/>
        </w:rPr>
        <w:t xml:space="preserve"> tremendous benefit for a business.</w:t>
      </w:r>
      <w:r>
        <w:rPr>
          <w:rFonts w:asciiTheme="minorHAnsi" w:hAnsiTheme="minorHAnsi" w:cstheme="minorHAnsi"/>
          <w:szCs w:val="22"/>
        </w:rPr>
        <w:t xml:space="preserve">  Are </w:t>
      </w:r>
      <w:r w:rsidRPr="009A05B0">
        <w:rPr>
          <w:rFonts w:asciiTheme="minorHAnsi" w:hAnsiTheme="minorHAnsi" w:cstheme="minorHAnsi"/>
          <w:szCs w:val="22"/>
        </w:rPr>
        <w:t>there are other types of incentives that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as a group we could potentially talk through</w:t>
      </w:r>
      <w:r>
        <w:rPr>
          <w:rFonts w:asciiTheme="minorHAnsi" w:hAnsiTheme="minorHAnsi" w:cstheme="minorHAnsi"/>
          <w:szCs w:val="22"/>
        </w:rPr>
        <w:t>?  Also, basic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CD48B0">
        <w:rPr>
          <w:rFonts w:asciiTheme="minorHAnsi" w:hAnsiTheme="minorHAnsi" w:cstheme="minorHAnsi"/>
          <w:szCs w:val="22"/>
        </w:rPr>
        <w:t xml:space="preserve">work </w:t>
      </w:r>
      <w:r w:rsidRPr="009A05B0">
        <w:rPr>
          <w:rFonts w:asciiTheme="minorHAnsi" w:hAnsiTheme="minorHAnsi" w:cstheme="minorHAnsi"/>
          <w:szCs w:val="22"/>
        </w:rPr>
        <w:t xml:space="preserve">tools </w:t>
      </w:r>
      <w:r>
        <w:rPr>
          <w:rFonts w:asciiTheme="minorHAnsi" w:hAnsiTheme="minorHAnsi" w:cstheme="minorHAnsi"/>
          <w:szCs w:val="22"/>
        </w:rPr>
        <w:t>and</w:t>
      </w:r>
      <w:r w:rsidRPr="009A05B0">
        <w:rPr>
          <w:rFonts w:asciiTheme="minorHAnsi" w:hAnsiTheme="minorHAnsi" w:cstheme="minorHAnsi"/>
          <w:szCs w:val="22"/>
        </w:rPr>
        <w:t xml:space="preserve"> equipment</w:t>
      </w:r>
      <w:r w:rsidR="000800B0">
        <w:rPr>
          <w:rFonts w:asciiTheme="minorHAnsi" w:hAnsiTheme="minorHAnsi" w:cstheme="minorHAnsi"/>
          <w:szCs w:val="22"/>
        </w:rPr>
        <w:t xml:space="preserve"> required for employment</w:t>
      </w:r>
      <w:r w:rsidRPr="009A05B0">
        <w:rPr>
          <w:rFonts w:asciiTheme="minorHAnsi" w:hAnsiTheme="minorHAnsi" w:cstheme="minorHAnsi"/>
          <w:szCs w:val="22"/>
        </w:rPr>
        <w:t xml:space="preserve"> are expensive</w:t>
      </w:r>
      <w:r>
        <w:rPr>
          <w:rFonts w:asciiTheme="minorHAnsi" w:hAnsiTheme="minorHAnsi" w:cstheme="minorHAnsi"/>
          <w:szCs w:val="22"/>
        </w:rPr>
        <w:t>.</w:t>
      </w:r>
    </w:p>
    <w:p w14:paraId="7E89F963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0E31567C" w14:textId="74CBDCB4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41666F">
        <w:rPr>
          <w:rFonts w:asciiTheme="minorHAnsi" w:hAnsiTheme="minorHAnsi" w:cstheme="minorHAnsi"/>
          <w:b/>
          <w:bCs/>
          <w:szCs w:val="22"/>
        </w:rPr>
        <w:t>Elizabeth Bonbright –</w:t>
      </w:r>
      <w:r>
        <w:rPr>
          <w:rFonts w:asciiTheme="minorHAnsi" w:hAnsiTheme="minorHAnsi" w:cstheme="minorHAnsi"/>
          <w:szCs w:val="22"/>
        </w:rPr>
        <w:t xml:space="preserve"> D</w:t>
      </w:r>
      <w:r w:rsidRPr="009A05B0">
        <w:rPr>
          <w:rFonts w:asciiTheme="minorHAnsi" w:hAnsiTheme="minorHAnsi" w:cstheme="minorHAnsi"/>
          <w:szCs w:val="22"/>
        </w:rPr>
        <w:t xml:space="preserve">eputy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uperintendent Garcia </w:t>
      </w:r>
      <w:r>
        <w:rPr>
          <w:rFonts w:asciiTheme="minorHAnsi" w:hAnsiTheme="minorHAnsi" w:cstheme="minorHAnsi"/>
          <w:szCs w:val="22"/>
        </w:rPr>
        <w:t>may</w:t>
      </w:r>
      <w:r w:rsidRPr="009A05B0">
        <w:rPr>
          <w:rFonts w:asciiTheme="minorHAnsi" w:hAnsiTheme="minorHAnsi" w:cstheme="minorHAnsi"/>
          <w:szCs w:val="22"/>
        </w:rPr>
        <w:t xml:space="preserve"> expound on this, but there are a lot of parallels </w:t>
      </w:r>
      <w:r w:rsidR="000800B0">
        <w:rPr>
          <w:rFonts w:asciiTheme="minorHAnsi" w:hAnsiTheme="minorHAnsi" w:cstheme="minorHAnsi"/>
          <w:szCs w:val="22"/>
        </w:rPr>
        <w:t xml:space="preserve">with </w:t>
      </w:r>
      <w:r w:rsidRPr="009A05B0">
        <w:rPr>
          <w:rFonts w:asciiTheme="minorHAnsi" w:hAnsiTheme="minorHAnsi" w:cstheme="minorHAnsi"/>
          <w:szCs w:val="22"/>
        </w:rPr>
        <w:t xml:space="preserve">what </w:t>
      </w:r>
      <w:r w:rsidR="00534FB7">
        <w:rPr>
          <w:rFonts w:asciiTheme="minorHAnsi" w:hAnsiTheme="minorHAnsi" w:cstheme="minorHAnsi"/>
          <w:szCs w:val="22"/>
        </w:rPr>
        <w:t>the City of Tacoma is</w:t>
      </w:r>
      <w:r w:rsidRPr="009A05B0">
        <w:rPr>
          <w:rFonts w:asciiTheme="minorHAnsi" w:hAnsiTheme="minorHAnsi" w:cstheme="minorHAnsi"/>
          <w:szCs w:val="22"/>
        </w:rPr>
        <w:t xml:space="preserve"> doing</w:t>
      </w:r>
      <w:r w:rsidR="000800B0">
        <w:rPr>
          <w:rFonts w:asciiTheme="minorHAnsi" w:hAnsiTheme="minorHAnsi" w:cstheme="minorHAnsi"/>
          <w:szCs w:val="22"/>
        </w:rPr>
        <w:t xml:space="preserve"> </w:t>
      </w:r>
      <w:r w:rsidR="0070715C">
        <w:rPr>
          <w:rFonts w:asciiTheme="minorHAnsi" w:hAnsiTheme="minorHAnsi" w:cstheme="minorHAnsi"/>
          <w:szCs w:val="22"/>
        </w:rPr>
        <w:t xml:space="preserve">and initiatives at </w:t>
      </w:r>
      <w:r w:rsidR="000800B0">
        <w:rPr>
          <w:rFonts w:asciiTheme="minorHAnsi" w:hAnsiTheme="minorHAnsi" w:cstheme="minorHAnsi"/>
          <w:szCs w:val="22"/>
        </w:rPr>
        <w:t xml:space="preserve">the </w:t>
      </w:r>
      <w:r w:rsidR="0070715C">
        <w:rPr>
          <w:rFonts w:asciiTheme="minorHAnsi" w:hAnsiTheme="minorHAnsi" w:cstheme="minorHAnsi"/>
          <w:szCs w:val="22"/>
        </w:rPr>
        <w:t>Tacoma S</w:t>
      </w:r>
      <w:r w:rsidR="000800B0">
        <w:rPr>
          <w:rFonts w:asciiTheme="minorHAnsi" w:hAnsiTheme="minorHAnsi" w:cstheme="minorHAnsi"/>
          <w:szCs w:val="22"/>
        </w:rPr>
        <w:t xml:space="preserve">chool </w:t>
      </w:r>
      <w:r w:rsidR="0070715C">
        <w:rPr>
          <w:rFonts w:asciiTheme="minorHAnsi" w:hAnsiTheme="minorHAnsi" w:cstheme="minorHAnsi"/>
          <w:szCs w:val="22"/>
        </w:rPr>
        <w:t>D</w:t>
      </w:r>
      <w:r w:rsidR="000800B0">
        <w:rPr>
          <w:rFonts w:asciiTheme="minorHAnsi" w:hAnsiTheme="minorHAnsi" w:cstheme="minorHAnsi"/>
          <w:szCs w:val="22"/>
        </w:rPr>
        <w:t>istrict</w:t>
      </w:r>
      <w:r w:rsidR="00534FB7">
        <w:rPr>
          <w:rFonts w:asciiTheme="minorHAnsi" w:hAnsiTheme="minorHAnsi" w:cstheme="minorHAnsi"/>
          <w:szCs w:val="22"/>
        </w:rPr>
        <w:t>.  I see</w:t>
      </w:r>
      <w:r w:rsidRPr="009A05B0">
        <w:rPr>
          <w:rFonts w:asciiTheme="minorHAnsi" w:hAnsiTheme="minorHAnsi" w:cstheme="minorHAnsi"/>
          <w:szCs w:val="22"/>
        </w:rPr>
        <w:t xml:space="preserve"> lot of places for synergy. </w:t>
      </w:r>
      <w:r>
        <w:rPr>
          <w:rFonts w:asciiTheme="minorHAnsi" w:hAnsiTheme="minorHAnsi" w:cstheme="minorHAnsi"/>
          <w:szCs w:val="22"/>
        </w:rPr>
        <w:t>This</w:t>
      </w:r>
      <w:r w:rsidRPr="009A05B0">
        <w:rPr>
          <w:rFonts w:asciiTheme="minorHAnsi" w:hAnsiTheme="minorHAnsi" w:cstheme="minorHAnsi"/>
          <w:szCs w:val="22"/>
        </w:rPr>
        <w:t xml:space="preserve"> might be a perfect example of how these kinds of conversations can generate new partnerships.</w:t>
      </w:r>
    </w:p>
    <w:p w14:paraId="15CF8EEB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56AA85DE" w14:textId="17B46DD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Josh Garcia</w:t>
      </w:r>
      <w:r w:rsidRPr="0041666F">
        <w:rPr>
          <w:rFonts w:asciiTheme="minorHAnsi" w:hAnsiTheme="minorHAnsi" w:cstheme="minorHAnsi"/>
          <w:b/>
          <w:bCs/>
          <w:szCs w:val="22"/>
        </w:rPr>
        <w:t xml:space="preserve"> –</w:t>
      </w:r>
      <w:r>
        <w:rPr>
          <w:rFonts w:asciiTheme="minorHAnsi" w:hAnsiTheme="minorHAnsi" w:cstheme="minorHAnsi"/>
          <w:szCs w:val="22"/>
        </w:rPr>
        <w:t xml:space="preserve"> This is an</w:t>
      </w:r>
      <w:r w:rsidRPr="009A05B0">
        <w:rPr>
          <w:rFonts w:asciiTheme="minorHAnsi" w:hAnsiTheme="minorHAnsi" w:cstheme="minorHAnsi"/>
          <w:szCs w:val="22"/>
        </w:rPr>
        <w:t xml:space="preserve"> excellent time to make sure that </w:t>
      </w:r>
      <w:r>
        <w:rPr>
          <w:rFonts w:asciiTheme="minorHAnsi" w:hAnsiTheme="minorHAnsi" w:cstheme="minorHAnsi"/>
          <w:szCs w:val="22"/>
        </w:rPr>
        <w:t>Tacoma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 xml:space="preserve">ublic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chools is aligned with </w:t>
      </w:r>
      <w:r>
        <w:rPr>
          <w:rFonts w:asciiTheme="minorHAnsi" w:hAnsiTheme="minorHAnsi" w:cstheme="minorHAnsi"/>
          <w:szCs w:val="22"/>
        </w:rPr>
        <w:t>the City</w:t>
      </w:r>
      <w:r w:rsidRPr="009A05B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e're big on apprenticeships</w:t>
      </w:r>
      <w:r w:rsidR="00CD48B0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we have some great success with that within our CTE programs</w:t>
      </w:r>
      <w:r>
        <w:rPr>
          <w:rFonts w:asciiTheme="minorHAnsi" w:hAnsiTheme="minorHAnsi" w:cstheme="minorHAnsi"/>
          <w:szCs w:val="22"/>
        </w:rPr>
        <w:t xml:space="preserve">, </w:t>
      </w:r>
      <w:r w:rsidRPr="009A05B0">
        <w:rPr>
          <w:rFonts w:asciiTheme="minorHAnsi" w:hAnsiTheme="minorHAnsi" w:cstheme="minorHAnsi"/>
          <w:szCs w:val="22"/>
        </w:rPr>
        <w:t>but I think there's an opportunity to improve</w:t>
      </w:r>
      <w:r>
        <w:rPr>
          <w:rFonts w:asciiTheme="minorHAnsi" w:hAnsiTheme="minorHAnsi" w:cstheme="minorHAnsi"/>
          <w:szCs w:val="22"/>
        </w:rPr>
        <w:t>.  The</w:t>
      </w:r>
      <w:r w:rsidRPr="009A05B0">
        <w:rPr>
          <w:rFonts w:asciiTheme="minorHAnsi" w:hAnsiTheme="minorHAnsi" w:cstheme="minorHAnsi"/>
          <w:szCs w:val="22"/>
        </w:rPr>
        <w:t xml:space="preserve"> average apprentice</w:t>
      </w:r>
      <w:r>
        <w:rPr>
          <w:rFonts w:asciiTheme="minorHAnsi" w:hAnsiTheme="minorHAnsi" w:cstheme="minorHAnsi"/>
          <w:szCs w:val="22"/>
        </w:rPr>
        <w:t xml:space="preserve"> i</w:t>
      </w:r>
      <w:r w:rsidRPr="009A05B0">
        <w:rPr>
          <w:rFonts w:asciiTheme="minorHAnsi" w:hAnsiTheme="minorHAnsi" w:cstheme="minorHAnsi"/>
          <w:szCs w:val="22"/>
        </w:rPr>
        <w:t xml:space="preserve">n Washington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tate is still around 28 years old.</w:t>
      </w:r>
      <w:r w:rsidR="000800B0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0800B0">
        <w:rPr>
          <w:rFonts w:asciiTheme="minorHAnsi" w:hAnsiTheme="minorHAnsi" w:cstheme="minorHAnsi"/>
          <w:szCs w:val="22"/>
        </w:rPr>
        <w:t>So,</w:t>
      </w:r>
      <w:r w:rsidRPr="009A05B0">
        <w:rPr>
          <w:rFonts w:asciiTheme="minorHAnsi" w:hAnsiTheme="minorHAnsi" w:cstheme="minorHAnsi"/>
          <w:szCs w:val="22"/>
        </w:rPr>
        <w:t xml:space="preserve"> what does a pre-apprenticeship really lead to? </w:t>
      </w:r>
      <w:r>
        <w:rPr>
          <w:rFonts w:asciiTheme="minorHAnsi" w:hAnsiTheme="minorHAnsi" w:cstheme="minorHAnsi"/>
          <w:szCs w:val="22"/>
        </w:rPr>
        <w:t xml:space="preserve"> And w</w:t>
      </w:r>
      <w:r w:rsidRPr="009A05B0">
        <w:rPr>
          <w:rFonts w:asciiTheme="minorHAnsi" w:hAnsiTheme="minorHAnsi" w:cstheme="minorHAnsi"/>
          <w:szCs w:val="22"/>
        </w:rPr>
        <w:t>hat are the other things that need to be provided to participate in a pre-apprenticeshi</w:t>
      </w:r>
      <w:r>
        <w:rPr>
          <w:rFonts w:asciiTheme="minorHAnsi" w:hAnsiTheme="minorHAnsi" w:cstheme="minorHAnsi"/>
          <w:szCs w:val="22"/>
        </w:rPr>
        <w:t>p</w:t>
      </w:r>
      <w:r w:rsidR="00CD48B0">
        <w:rPr>
          <w:rFonts w:asciiTheme="minorHAnsi" w:hAnsiTheme="minorHAnsi" w:cstheme="minorHAnsi"/>
          <w:szCs w:val="22"/>
        </w:rPr>
        <w:t xml:space="preserve"> and make it successful?</w:t>
      </w:r>
      <w:r>
        <w:rPr>
          <w:rFonts w:asciiTheme="minorHAnsi" w:hAnsiTheme="minorHAnsi" w:cstheme="minorHAnsi"/>
          <w:szCs w:val="22"/>
        </w:rPr>
        <w:t xml:space="preserve">  Is it </w:t>
      </w:r>
      <w:r w:rsidRPr="009A05B0">
        <w:rPr>
          <w:rFonts w:asciiTheme="minorHAnsi" w:hAnsiTheme="minorHAnsi" w:cstheme="minorHAnsi"/>
          <w:szCs w:val="22"/>
        </w:rPr>
        <w:t>an awareness piece, or is it really building community wealth?</w:t>
      </w:r>
      <w:r>
        <w:rPr>
          <w:rFonts w:asciiTheme="minorHAnsi" w:hAnsiTheme="minorHAnsi" w:cstheme="minorHAnsi"/>
          <w:szCs w:val="22"/>
        </w:rPr>
        <w:t xml:space="preserve">  I</w:t>
      </w:r>
      <w:r w:rsidRPr="009A05B0">
        <w:rPr>
          <w:rFonts w:asciiTheme="minorHAnsi" w:hAnsiTheme="minorHAnsi" w:cstheme="minorHAnsi"/>
          <w:szCs w:val="22"/>
        </w:rPr>
        <w:t>t's one thing to build awareness, which I think is a critical element, but then where does that pre-apprenticeship really lead to?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And in what fields do we have those pipelines?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6DE6DD6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7E28A2EC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D31507">
        <w:rPr>
          <w:rFonts w:asciiTheme="minorHAnsi" w:hAnsiTheme="minorHAnsi" w:cstheme="minorHAnsi"/>
          <w:b/>
          <w:bCs/>
          <w:szCs w:val="22"/>
        </w:rPr>
        <w:t>Kristina Walker –</w:t>
      </w:r>
      <w:r>
        <w:rPr>
          <w:rFonts w:asciiTheme="minorHAnsi" w:hAnsiTheme="minorHAnsi" w:cstheme="minorHAnsi"/>
          <w:szCs w:val="22"/>
        </w:rPr>
        <w:t xml:space="preserve"> Bucoda Warren mentioned in the Chat that a</w:t>
      </w:r>
      <w:r w:rsidRPr="009A05B0">
        <w:rPr>
          <w:rFonts w:asciiTheme="minorHAnsi" w:hAnsiTheme="minorHAnsi" w:cstheme="minorHAnsi"/>
          <w:szCs w:val="22"/>
        </w:rPr>
        <w:t xml:space="preserve">nother target demographic is adult learners who have barriers to workforce entry, and those who have been displaced in the workforce due to COVID, that's a great area to highlight.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 know childcare keeps coming up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I'm wondering if anybody wants to speak to that.</w:t>
      </w:r>
    </w:p>
    <w:p w14:paraId="77FF456C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17172CA9" w14:textId="1B2128E1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Shon Sylvia</w:t>
      </w:r>
      <w:r w:rsidRPr="00D31507">
        <w:rPr>
          <w:rFonts w:asciiTheme="minorHAnsi" w:hAnsiTheme="minorHAnsi" w:cstheme="minorHAnsi"/>
          <w:b/>
          <w:bCs/>
          <w:szCs w:val="22"/>
        </w:rPr>
        <w:t xml:space="preserve"> –</w:t>
      </w:r>
      <w:r>
        <w:rPr>
          <w:rFonts w:asciiTheme="minorHAnsi" w:hAnsiTheme="minorHAnsi" w:cstheme="minorHAnsi"/>
          <w:b/>
          <w:bCs/>
          <w:szCs w:val="22"/>
        </w:rPr>
        <w:t xml:space="preserve">  </w:t>
      </w:r>
      <w:r w:rsidRPr="005E0898">
        <w:rPr>
          <w:rFonts w:asciiTheme="minorHAnsi" w:hAnsiTheme="minorHAnsi" w:cstheme="minorHAnsi"/>
          <w:szCs w:val="22"/>
        </w:rPr>
        <w:t>I would like to describe</w:t>
      </w:r>
      <w:r w:rsidRPr="009A05B0">
        <w:rPr>
          <w:rFonts w:asciiTheme="minorHAnsi" w:hAnsiTheme="minorHAnsi" w:cstheme="minorHAnsi"/>
          <w:szCs w:val="22"/>
        </w:rPr>
        <w:t xml:space="preserve"> how </w:t>
      </w:r>
      <w:r>
        <w:rPr>
          <w:rFonts w:asciiTheme="minorHAnsi" w:hAnsiTheme="minorHAnsi" w:cstheme="minorHAnsi"/>
          <w:szCs w:val="22"/>
        </w:rPr>
        <w:t>we’re</w:t>
      </w:r>
      <w:r w:rsidRPr="009A05B0">
        <w:rPr>
          <w:rFonts w:asciiTheme="minorHAnsi" w:hAnsiTheme="minorHAnsi" w:cstheme="minorHAnsi"/>
          <w:szCs w:val="22"/>
        </w:rPr>
        <w:t xml:space="preserve"> working with some community partners to focus on one element of childcare, which is the afterschool childcare area, knowing that's not a complete piece, but it is a step where numerous partners are coming</w:t>
      </w:r>
      <w:r>
        <w:rPr>
          <w:rFonts w:asciiTheme="minorHAnsi" w:hAnsiTheme="minorHAnsi" w:cstheme="minorHAnsi"/>
          <w:szCs w:val="22"/>
        </w:rPr>
        <w:t xml:space="preserve"> together.  I would also like to say that the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of Tacoma and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orkforce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entral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partnership in this program </w:t>
      </w:r>
      <w:r>
        <w:rPr>
          <w:rFonts w:asciiTheme="minorHAnsi" w:hAnsiTheme="minorHAnsi" w:cstheme="minorHAnsi"/>
          <w:szCs w:val="22"/>
        </w:rPr>
        <w:t>is</w:t>
      </w:r>
      <w:r w:rsidRPr="009A05B0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9A05B0">
        <w:rPr>
          <w:rFonts w:asciiTheme="minorHAnsi" w:hAnsiTheme="minorHAnsi" w:cstheme="minorHAnsi"/>
          <w:szCs w:val="22"/>
        </w:rPr>
        <w:t>really impressive</w:t>
      </w:r>
      <w:proofErr w:type="gramEnd"/>
      <w:r w:rsidRPr="009A05B0">
        <w:rPr>
          <w:rFonts w:asciiTheme="minorHAnsi" w:hAnsiTheme="minorHAnsi" w:cstheme="minorHAnsi"/>
          <w:szCs w:val="22"/>
        </w:rPr>
        <w:t xml:space="preserve">. </w:t>
      </w:r>
      <w:r w:rsidR="00CD48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Your</w:t>
      </w:r>
      <w:r w:rsidRPr="009A05B0">
        <w:rPr>
          <w:rFonts w:asciiTheme="minorHAnsi" w:hAnsiTheme="minorHAnsi" w:cstheme="minorHAnsi"/>
          <w:szCs w:val="22"/>
        </w:rPr>
        <w:t xml:space="preserve"> ter</w:t>
      </w:r>
      <w:r>
        <w:rPr>
          <w:rFonts w:asciiTheme="minorHAnsi" w:hAnsiTheme="minorHAnsi" w:cstheme="minorHAnsi"/>
          <w:szCs w:val="22"/>
        </w:rPr>
        <w:t>m “</w:t>
      </w:r>
      <w:r w:rsidRPr="009A05B0">
        <w:rPr>
          <w:rFonts w:asciiTheme="minorHAnsi" w:hAnsiTheme="minorHAnsi" w:cstheme="minorHAnsi"/>
          <w:szCs w:val="22"/>
        </w:rPr>
        <w:t>system alignment</w:t>
      </w:r>
      <w:r>
        <w:rPr>
          <w:rFonts w:asciiTheme="minorHAnsi" w:hAnsiTheme="minorHAnsi" w:cstheme="minorHAnsi"/>
          <w:szCs w:val="22"/>
        </w:rPr>
        <w:t>”</w:t>
      </w:r>
      <w:r w:rsidRPr="009A05B0">
        <w:rPr>
          <w:rFonts w:asciiTheme="minorHAnsi" w:hAnsiTheme="minorHAnsi" w:cstheme="minorHAnsi"/>
          <w:szCs w:val="22"/>
        </w:rPr>
        <w:t xml:space="preserve"> and using these existing backbone agencies </w:t>
      </w:r>
      <w:r>
        <w:rPr>
          <w:rFonts w:asciiTheme="minorHAnsi" w:hAnsiTheme="minorHAnsi" w:cstheme="minorHAnsi"/>
          <w:szCs w:val="22"/>
        </w:rPr>
        <w:t>so</w:t>
      </w:r>
      <w:r w:rsidRPr="009A05B0">
        <w:rPr>
          <w:rFonts w:asciiTheme="minorHAnsi" w:hAnsiTheme="minorHAnsi" w:cstheme="minorHAnsi"/>
          <w:szCs w:val="22"/>
        </w:rPr>
        <w:t xml:space="preserve"> you're not duplicating</w:t>
      </w:r>
      <w:r>
        <w:rPr>
          <w:rFonts w:asciiTheme="minorHAnsi" w:hAnsiTheme="minorHAnsi" w:cstheme="minorHAnsi"/>
          <w:szCs w:val="22"/>
        </w:rPr>
        <w:t xml:space="preserve"> efforts is great to hear.  H</w:t>
      </w:r>
      <w:r w:rsidRPr="009A05B0">
        <w:rPr>
          <w:rFonts w:asciiTheme="minorHAnsi" w:hAnsiTheme="minorHAnsi" w:cstheme="minorHAnsi"/>
          <w:szCs w:val="22"/>
        </w:rPr>
        <w:t xml:space="preserve">ow we look at this from the system versus these disjointed pieces we're all doing </w:t>
      </w:r>
      <w:r w:rsidR="00CD48B0">
        <w:rPr>
          <w:rFonts w:asciiTheme="minorHAnsi" w:hAnsiTheme="minorHAnsi" w:cstheme="minorHAnsi"/>
          <w:szCs w:val="22"/>
        </w:rPr>
        <w:t>will result in</w:t>
      </w:r>
      <w:r w:rsidRPr="009A05B0">
        <w:rPr>
          <w:rFonts w:asciiTheme="minorHAnsi" w:hAnsiTheme="minorHAnsi" w:cstheme="minorHAnsi"/>
          <w:szCs w:val="22"/>
        </w:rPr>
        <w:t xml:space="preserve"> good work</w:t>
      </w:r>
      <w:r>
        <w:rPr>
          <w:rFonts w:asciiTheme="minorHAnsi" w:hAnsiTheme="minorHAnsi" w:cstheme="minorHAnsi"/>
          <w:szCs w:val="22"/>
        </w:rPr>
        <w:t>, and I applaud your efforts</w:t>
      </w:r>
      <w:r w:rsidRPr="009A05B0">
        <w:rPr>
          <w:rFonts w:asciiTheme="minorHAnsi" w:hAnsiTheme="minorHAnsi" w:cstheme="minorHAnsi"/>
          <w:szCs w:val="22"/>
        </w:rPr>
        <w:t>.</w:t>
      </w:r>
    </w:p>
    <w:p w14:paraId="6F18FC93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2C9E818C" w14:textId="1F277F68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 Metro Parks, o</w:t>
      </w:r>
      <w:r w:rsidRPr="009A05B0">
        <w:rPr>
          <w:rFonts w:asciiTheme="minorHAnsi" w:hAnsiTheme="minorHAnsi" w:cstheme="minorHAnsi"/>
          <w:szCs w:val="22"/>
        </w:rPr>
        <w:t>ur</w:t>
      </w:r>
      <w:r>
        <w:rPr>
          <w:rFonts w:asciiTheme="minorHAnsi" w:hAnsiTheme="minorHAnsi" w:cstheme="minorHAnsi"/>
          <w:szCs w:val="22"/>
        </w:rPr>
        <w:t xml:space="preserve"> Park Board has asked our</w:t>
      </w:r>
      <w:r w:rsidRPr="009A05B0">
        <w:rPr>
          <w:rFonts w:asciiTheme="minorHAnsi" w:hAnsiTheme="minorHAnsi" w:cstheme="minorHAnsi"/>
          <w:szCs w:val="22"/>
        </w:rPr>
        <w:t xml:space="preserve"> joint maintenance facility</w:t>
      </w:r>
      <w:r>
        <w:rPr>
          <w:rFonts w:asciiTheme="minorHAnsi" w:hAnsiTheme="minorHAnsi" w:cstheme="minorHAnsi"/>
          <w:szCs w:val="22"/>
        </w:rPr>
        <w:t xml:space="preserve"> to create an </w:t>
      </w:r>
      <w:r w:rsidRPr="009A05B0">
        <w:rPr>
          <w:rFonts w:asciiTheme="minorHAnsi" w:hAnsiTheme="minorHAnsi" w:cstheme="minorHAnsi"/>
          <w:szCs w:val="22"/>
        </w:rPr>
        <w:t xml:space="preserve">understanding of an </w:t>
      </w:r>
      <w:r>
        <w:rPr>
          <w:rFonts w:asciiTheme="minorHAnsi" w:hAnsiTheme="minorHAnsi" w:cstheme="minorHAnsi"/>
          <w:szCs w:val="22"/>
        </w:rPr>
        <w:t>apprenticeship</w:t>
      </w:r>
      <w:r w:rsidRPr="009A05B0">
        <w:rPr>
          <w:rFonts w:asciiTheme="minorHAnsi" w:hAnsiTheme="minorHAnsi" w:cstheme="minorHAnsi"/>
          <w:szCs w:val="22"/>
        </w:rPr>
        <w:t xml:space="preserve"> program and a pipeline. </w:t>
      </w:r>
      <w:r>
        <w:rPr>
          <w:rFonts w:asciiTheme="minorHAnsi" w:hAnsiTheme="minorHAnsi" w:cstheme="minorHAnsi"/>
          <w:szCs w:val="22"/>
        </w:rPr>
        <w:t xml:space="preserve"> That</w:t>
      </w:r>
      <w:r w:rsidRPr="009A05B0">
        <w:rPr>
          <w:rFonts w:asciiTheme="minorHAnsi" w:hAnsiTheme="minorHAnsi" w:cstheme="minorHAnsi"/>
          <w:szCs w:val="22"/>
        </w:rPr>
        <w:t xml:space="preserve"> work </w:t>
      </w:r>
      <w:r>
        <w:rPr>
          <w:rFonts w:asciiTheme="minorHAnsi" w:hAnsiTheme="minorHAnsi" w:cstheme="minorHAnsi"/>
          <w:szCs w:val="22"/>
        </w:rPr>
        <w:t xml:space="preserve">is in </w:t>
      </w:r>
      <w:r w:rsidR="000800B0" w:rsidRPr="009A05B0">
        <w:rPr>
          <w:rFonts w:asciiTheme="minorHAnsi" w:hAnsiTheme="minorHAnsi" w:cstheme="minorHAnsi"/>
          <w:szCs w:val="22"/>
        </w:rPr>
        <w:t>its</w:t>
      </w:r>
      <w:r w:rsidRPr="009A05B0">
        <w:rPr>
          <w:rFonts w:asciiTheme="minorHAnsi" w:hAnsiTheme="minorHAnsi" w:cstheme="minorHAnsi"/>
          <w:szCs w:val="22"/>
        </w:rPr>
        <w:t xml:space="preserve"> early stages,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we're working with the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 of Tacoma and a variety of agencies to figure that out. </w:t>
      </w:r>
      <w:r>
        <w:rPr>
          <w:rFonts w:asciiTheme="minorHAnsi" w:hAnsiTheme="minorHAnsi" w:cstheme="minorHAnsi"/>
          <w:szCs w:val="22"/>
        </w:rPr>
        <w:t xml:space="preserve"> We want to understand </w:t>
      </w:r>
      <w:r w:rsidRPr="009A05B0">
        <w:rPr>
          <w:rFonts w:asciiTheme="minorHAnsi" w:hAnsiTheme="minorHAnsi" w:cstheme="minorHAnsi"/>
          <w:szCs w:val="22"/>
        </w:rPr>
        <w:t xml:space="preserve">how to look at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 xml:space="preserve">eens. </w:t>
      </w:r>
      <w:r>
        <w:rPr>
          <w:rFonts w:asciiTheme="minorHAnsi" w:hAnsiTheme="minorHAnsi" w:cstheme="minorHAnsi"/>
          <w:szCs w:val="22"/>
        </w:rPr>
        <w:t xml:space="preserve"> W</w:t>
      </w:r>
      <w:r w:rsidRPr="009A05B0">
        <w:rPr>
          <w:rFonts w:asciiTheme="minorHAnsi" w:hAnsiTheme="minorHAnsi" w:cstheme="minorHAnsi"/>
          <w:szCs w:val="22"/>
        </w:rPr>
        <w:t>hat does that pipeline</w:t>
      </w:r>
      <w:r>
        <w:rPr>
          <w:rFonts w:asciiTheme="minorHAnsi" w:hAnsiTheme="minorHAnsi" w:cstheme="minorHAnsi"/>
          <w:szCs w:val="22"/>
        </w:rPr>
        <w:t xml:space="preserve"> look like</w:t>
      </w:r>
      <w:r w:rsidRPr="009A05B0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how does it work into Bates? </w:t>
      </w:r>
      <w:r w:rsidR="000800B0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How do we place people </w:t>
      </w:r>
      <w:r w:rsidRPr="009A05B0">
        <w:rPr>
          <w:rFonts w:asciiTheme="minorHAnsi" w:hAnsiTheme="minorHAnsi" w:cstheme="minorHAnsi"/>
          <w:szCs w:val="22"/>
        </w:rPr>
        <w:lastRenderedPageBreak/>
        <w:t xml:space="preserve">within our own systems </w:t>
      </w:r>
      <w:r>
        <w:rPr>
          <w:rFonts w:asciiTheme="minorHAnsi" w:hAnsiTheme="minorHAnsi" w:cstheme="minorHAnsi"/>
          <w:szCs w:val="22"/>
        </w:rPr>
        <w:t>in</w:t>
      </w:r>
      <w:r w:rsidRPr="009A05B0">
        <w:rPr>
          <w:rFonts w:asciiTheme="minorHAnsi" w:hAnsiTheme="minorHAnsi" w:cstheme="minorHAnsi"/>
          <w:szCs w:val="22"/>
        </w:rPr>
        <w:t xml:space="preserve"> the </w:t>
      </w:r>
      <w:r w:rsidR="000800B0"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ounty, the </w:t>
      </w:r>
      <w:r w:rsidR="000800B0"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ity, the </w:t>
      </w:r>
      <w:r w:rsidR="00CD48B0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chool </w:t>
      </w:r>
      <w:r w:rsidR="00CD48B0"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>istricts,</w:t>
      </w:r>
      <w:r>
        <w:rPr>
          <w:rFonts w:asciiTheme="minorHAnsi" w:hAnsiTheme="minorHAnsi" w:cstheme="minorHAnsi"/>
          <w:szCs w:val="22"/>
        </w:rPr>
        <w:t xml:space="preserve"> so</w:t>
      </w:r>
      <w:r w:rsidRPr="009A05B0">
        <w:rPr>
          <w:rFonts w:asciiTheme="minorHAnsi" w:hAnsiTheme="minorHAnsi" w:cstheme="minorHAnsi"/>
          <w:szCs w:val="22"/>
        </w:rPr>
        <w:t xml:space="preserve"> that we </w:t>
      </w:r>
      <w:r w:rsidR="00CD48B0" w:rsidRPr="009A05B0">
        <w:rPr>
          <w:rFonts w:asciiTheme="minorHAnsi" w:hAnsiTheme="minorHAnsi" w:cstheme="minorHAnsi"/>
          <w:szCs w:val="22"/>
        </w:rPr>
        <w:t>hav</w:t>
      </w:r>
      <w:r w:rsidR="00CD48B0"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 this incredible opportunity to have the trades bringing our workforce to us from the very beginning?</w:t>
      </w:r>
    </w:p>
    <w:p w14:paraId="57DCB24C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48B0F0AA" w14:textId="6E73DEE2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</w:t>
      </w:r>
      <w:r w:rsidRPr="009A05B0">
        <w:rPr>
          <w:rFonts w:asciiTheme="minorHAnsi" w:hAnsiTheme="minorHAnsi" w:cstheme="minorHAnsi"/>
          <w:szCs w:val="22"/>
        </w:rPr>
        <w:t xml:space="preserve">garding childcare, </w:t>
      </w:r>
      <w:r>
        <w:rPr>
          <w:rFonts w:asciiTheme="minorHAnsi" w:hAnsiTheme="minorHAnsi" w:cstheme="minorHAnsi"/>
          <w:szCs w:val="22"/>
        </w:rPr>
        <w:t>Metro Parks is</w:t>
      </w:r>
      <w:r w:rsidRPr="009A05B0">
        <w:rPr>
          <w:rFonts w:asciiTheme="minorHAnsi" w:hAnsiTheme="minorHAnsi" w:cstheme="minorHAnsi"/>
          <w:szCs w:val="22"/>
        </w:rPr>
        <w:t xml:space="preserve"> in partnership with a variety of nonprofits and for-profit agencies that will be in all 35 elementary schools. </w:t>
      </w:r>
      <w:r>
        <w:rPr>
          <w:rFonts w:asciiTheme="minorHAnsi" w:hAnsiTheme="minorHAnsi" w:cstheme="minorHAnsi"/>
          <w:szCs w:val="22"/>
        </w:rPr>
        <w:t xml:space="preserve"> It</w:t>
      </w:r>
      <w:r w:rsidRPr="009A05B0">
        <w:rPr>
          <w:rFonts w:asciiTheme="minorHAnsi" w:hAnsiTheme="minorHAnsi" w:cstheme="minorHAnsi"/>
          <w:szCs w:val="22"/>
        </w:rPr>
        <w:t xml:space="preserve"> doesn't matter where you live. </w:t>
      </w:r>
      <w:r w:rsidR="00CD48B0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You will have that same opportunity for enrichment, alternative childcare and </w:t>
      </w:r>
      <w:r w:rsidR="00CD48B0">
        <w:rPr>
          <w:rFonts w:asciiTheme="minorHAnsi" w:hAnsiTheme="minorHAnsi" w:cstheme="minorHAnsi"/>
          <w:szCs w:val="22"/>
        </w:rPr>
        <w:t xml:space="preserve">primary </w:t>
      </w:r>
      <w:r w:rsidRPr="009A05B0">
        <w:rPr>
          <w:rFonts w:asciiTheme="minorHAnsi" w:hAnsiTheme="minorHAnsi" w:cstheme="minorHAnsi"/>
          <w:szCs w:val="22"/>
        </w:rPr>
        <w:t>childcare</w:t>
      </w:r>
      <w:r>
        <w:rPr>
          <w:rFonts w:asciiTheme="minorHAnsi" w:hAnsiTheme="minorHAnsi" w:cstheme="minorHAnsi"/>
          <w:szCs w:val="22"/>
        </w:rPr>
        <w:t>.  W</w:t>
      </w:r>
      <w:r w:rsidRPr="009A05B0">
        <w:rPr>
          <w:rFonts w:asciiTheme="minorHAnsi" w:hAnsiTheme="minorHAnsi" w:cstheme="minorHAnsi"/>
          <w:szCs w:val="22"/>
        </w:rPr>
        <w:t>e're bringing everyone together from the YMCA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B</w:t>
      </w:r>
      <w:r w:rsidRPr="009A05B0">
        <w:rPr>
          <w:rFonts w:asciiTheme="minorHAnsi" w:hAnsiTheme="minorHAnsi" w:cstheme="minorHAnsi"/>
          <w:szCs w:val="22"/>
        </w:rPr>
        <w:t xml:space="preserve">oys and </w:t>
      </w:r>
      <w:r>
        <w:rPr>
          <w:rFonts w:asciiTheme="minorHAnsi" w:hAnsiTheme="minorHAnsi" w:cstheme="minorHAnsi"/>
          <w:szCs w:val="22"/>
        </w:rPr>
        <w:t>G</w:t>
      </w:r>
      <w:r w:rsidRPr="009A05B0">
        <w:rPr>
          <w:rFonts w:asciiTheme="minorHAnsi" w:hAnsiTheme="minorHAnsi" w:cstheme="minorHAnsi"/>
          <w:szCs w:val="22"/>
        </w:rPr>
        <w:t xml:space="preserve">irls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lubs, a variety of other for-profit agencies to really explain what </w:t>
      </w:r>
      <w:r w:rsidR="000800B0" w:rsidRPr="009A05B0">
        <w:rPr>
          <w:rFonts w:asciiTheme="minorHAnsi" w:hAnsiTheme="minorHAnsi" w:cstheme="minorHAnsi"/>
          <w:szCs w:val="22"/>
        </w:rPr>
        <w:t>the need is</w:t>
      </w:r>
      <w:r w:rsidRPr="009A05B0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and how to support the</w:t>
      </w:r>
      <w:r w:rsidRPr="009A05B0">
        <w:rPr>
          <w:rFonts w:asciiTheme="minorHAnsi" w:hAnsiTheme="minorHAnsi" w:cstheme="minorHAnsi"/>
          <w:szCs w:val="22"/>
        </w:rPr>
        <w:t xml:space="preserve"> community</w:t>
      </w:r>
      <w:r>
        <w:rPr>
          <w:rFonts w:asciiTheme="minorHAnsi" w:hAnsiTheme="minorHAnsi" w:cstheme="minorHAnsi"/>
          <w:szCs w:val="22"/>
        </w:rPr>
        <w:t>.  W</w:t>
      </w:r>
      <w:r w:rsidRPr="009A05B0">
        <w:rPr>
          <w:rFonts w:asciiTheme="minorHAnsi" w:hAnsiTheme="minorHAnsi" w:cstheme="minorHAnsi"/>
          <w:szCs w:val="22"/>
        </w:rPr>
        <w:t>e've been working with parents these past few months to understand what they were dealing with, what they need to be dealing with, and how do we create a program that they</w:t>
      </w:r>
      <w:r w:rsidR="00CD48B0">
        <w:rPr>
          <w:rFonts w:asciiTheme="minorHAnsi" w:hAnsiTheme="minorHAnsi" w:cstheme="minorHAnsi"/>
          <w:szCs w:val="22"/>
        </w:rPr>
        <w:t xml:space="preserve"> actually</w:t>
      </w:r>
      <w:r w:rsidRPr="009A05B0">
        <w:rPr>
          <w:rFonts w:asciiTheme="minorHAnsi" w:hAnsiTheme="minorHAnsi" w:cstheme="minorHAnsi"/>
          <w:szCs w:val="22"/>
        </w:rPr>
        <w:t xml:space="preserve"> need versus what </w:t>
      </w:r>
      <w:r w:rsidR="00CD48B0">
        <w:rPr>
          <w:rFonts w:asciiTheme="minorHAnsi" w:hAnsiTheme="minorHAnsi" w:cstheme="minorHAnsi"/>
          <w:szCs w:val="22"/>
        </w:rPr>
        <w:t>WE</w:t>
      </w:r>
      <w:r w:rsidRPr="009A05B0">
        <w:rPr>
          <w:rFonts w:asciiTheme="minorHAnsi" w:hAnsiTheme="minorHAnsi" w:cstheme="minorHAnsi"/>
          <w:szCs w:val="22"/>
        </w:rPr>
        <w:t xml:space="preserve"> thought they </w:t>
      </w:r>
      <w:r w:rsidR="00CD48B0">
        <w:rPr>
          <w:rFonts w:asciiTheme="minorHAnsi" w:hAnsiTheme="minorHAnsi" w:cstheme="minorHAnsi"/>
          <w:szCs w:val="22"/>
        </w:rPr>
        <w:t>needed</w:t>
      </w:r>
      <w:r w:rsidRPr="009A05B0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 </w:t>
      </w:r>
      <w:r w:rsidR="00CD48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currently</w:t>
      </w:r>
      <w:r w:rsidRPr="009A05B0">
        <w:rPr>
          <w:rFonts w:asciiTheme="minorHAnsi" w:hAnsiTheme="minorHAnsi" w:cstheme="minorHAnsi"/>
          <w:szCs w:val="22"/>
        </w:rPr>
        <w:t xml:space="preserve"> don't have the mentorship program</w:t>
      </w:r>
      <w:r>
        <w:rPr>
          <w:rFonts w:asciiTheme="minorHAnsi" w:hAnsiTheme="minorHAnsi" w:cstheme="minorHAnsi"/>
          <w:szCs w:val="22"/>
        </w:rPr>
        <w:t xml:space="preserve"> included.  </w:t>
      </w:r>
      <w:r w:rsidRPr="009A05B0">
        <w:rPr>
          <w:rFonts w:asciiTheme="minorHAnsi" w:hAnsiTheme="minorHAnsi" w:cstheme="minorHAnsi"/>
          <w:szCs w:val="22"/>
        </w:rPr>
        <w:t xml:space="preserve">I would love to talk </w:t>
      </w:r>
      <w:r>
        <w:rPr>
          <w:rFonts w:asciiTheme="minorHAnsi" w:hAnsiTheme="minorHAnsi" w:cstheme="minorHAnsi"/>
          <w:szCs w:val="22"/>
        </w:rPr>
        <w:t>a</w:t>
      </w:r>
      <w:r w:rsidRPr="009A05B0">
        <w:rPr>
          <w:rFonts w:asciiTheme="minorHAnsi" w:hAnsiTheme="minorHAnsi" w:cstheme="minorHAnsi"/>
          <w:szCs w:val="22"/>
        </w:rPr>
        <w:t xml:space="preserve"> bit about </w:t>
      </w:r>
      <w:r>
        <w:rPr>
          <w:rFonts w:asciiTheme="minorHAnsi" w:hAnsiTheme="minorHAnsi" w:cstheme="minorHAnsi"/>
          <w:szCs w:val="22"/>
        </w:rPr>
        <w:t>that.  Lastly, w</w:t>
      </w:r>
      <w:r w:rsidRPr="009A05B0">
        <w:rPr>
          <w:rFonts w:asciiTheme="minorHAnsi" w:hAnsiTheme="minorHAnsi" w:cstheme="minorHAnsi"/>
          <w:szCs w:val="22"/>
        </w:rPr>
        <w:t>e could schedule a</w:t>
      </w:r>
      <w:r>
        <w:rPr>
          <w:rFonts w:asciiTheme="minorHAnsi" w:hAnsiTheme="minorHAnsi" w:cstheme="minorHAnsi"/>
          <w:szCs w:val="22"/>
        </w:rPr>
        <w:t xml:space="preserve"> JMAC</w:t>
      </w:r>
      <w:r w:rsidRPr="009A05B0">
        <w:rPr>
          <w:rFonts w:asciiTheme="minorHAnsi" w:hAnsiTheme="minorHAnsi" w:cstheme="minorHAnsi"/>
          <w:szCs w:val="22"/>
        </w:rPr>
        <w:t xml:space="preserve"> topic just about childcare </w:t>
      </w:r>
      <w:r>
        <w:rPr>
          <w:rFonts w:asciiTheme="minorHAnsi" w:hAnsiTheme="minorHAnsi" w:cstheme="minorHAnsi"/>
          <w:szCs w:val="22"/>
        </w:rPr>
        <w:t>and</w:t>
      </w:r>
      <w:r w:rsidRPr="009A05B0">
        <w:rPr>
          <w:rFonts w:asciiTheme="minorHAnsi" w:hAnsiTheme="minorHAnsi" w:cstheme="minorHAnsi"/>
          <w:szCs w:val="22"/>
        </w:rPr>
        <w:t xml:space="preserve"> really bring the players </w:t>
      </w:r>
      <w:r w:rsidR="000800B0">
        <w:rPr>
          <w:rFonts w:asciiTheme="minorHAnsi" w:hAnsiTheme="minorHAnsi" w:cstheme="minorHAnsi"/>
          <w:szCs w:val="22"/>
        </w:rPr>
        <w:t xml:space="preserve">to the table </w:t>
      </w:r>
      <w:r w:rsidRPr="009A05B0">
        <w:rPr>
          <w:rFonts w:asciiTheme="minorHAnsi" w:hAnsiTheme="minorHAnsi" w:cstheme="minorHAnsi"/>
          <w:szCs w:val="22"/>
        </w:rPr>
        <w:t>and educate this group of people</w:t>
      </w:r>
      <w:r w:rsidR="00CD48B0">
        <w:rPr>
          <w:rFonts w:asciiTheme="minorHAnsi" w:hAnsiTheme="minorHAnsi" w:cstheme="minorHAnsi"/>
          <w:szCs w:val="22"/>
        </w:rPr>
        <w:t xml:space="preserve"> with </w:t>
      </w:r>
      <w:r w:rsidRPr="009A05B0">
        <w:rPr>
          <w:rFonts w:asciiTheme="minorHAnsi" w:hAnsiTheme="minorHAnsi" w:cstheme="minorHAnsi"/>
          <w:szCs w:val="22"/>
        </w:rPr>
        <w:t xml:space="preserve">the work that </w:t>
      </w:r>
      <w:r w:rsidR="00CD48B0">
        <w:rPr>
          <w:rFonts w:asciiTheme="minorHAnsi" w:hAnsiTheme="minorHAnsi" w:cstheme="minorHAnsi"/>
          <w:szCs w:val="22"/>
        </w:rPr>
        <w:t>everyone is</w:t>
      </w:r>
      <w:r w:rsidRPr="009A05B0">
        <w:rPr>
          <w:rFonts w:asciiTheme="minorHAnsi" w:hAnsiTheme="minorHAnsi" w:cstheme="minorHAnsi"/>
          <w:szCs w:val="22"/>
        </w:rPr>
        <w:t xml:space="preserve"> doing</w:t>
      </w:r>
      <w:r>
        <w:rPr>
          <w:rFonts w:asciiTheme="minorHAnsi" w:hAnsiTheme="minorHAnsi" w:cstheme="minorHAnsi"/>
          <w:szCs w:val="22"/>
        </w:rPr>
        <w:t xml:space="preserve"> on that front.  This group </w:t>
      </w:r>
      <w:r w:rsidRPr="009A05B0">
        <w:rPr>
          <w:rFonts w:asciiTheme="minorHAnsi" w:hAnsiTheme="minorHAnsi" w:cstheme="minorHAnsi"/>
          <w:szCs w:val="22"/>
        </w:rPr>
        <w:t xml:space="preserve">can help influence the direction that we're going. </w:t>
      </w:r>
    </w:p>
    <w:p w14:paraId="470D888B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D3C0DB7" w14:textId="4119C529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Josh Garcia</w:t>
      </w:r>
      <w:r w:rsidRPr="0041666F">
        <w:rPr>
          <w:rFonts w:asciiTheme="minorHAnsi" w:hAnsiTheme="minorHAnsi" w:cstheme="minorHAnsi"/>
          <w:b/>
          <w:bCs/>
          <w:szCs w:val="22"/>
        </w:rPr>
        <w:t xml:space="preserve"> </w:t>
      </w:r>
      <w:r w:rsidR="00CB1A0C" w:rsidRPr="0041666F">
        <w:rPr>
          <w:rFonts w:asciiTheme="minorHAnsi" w:hAnsiTheme="minorHAnsi" w:cstheme="minorHAnsi"/>
          <w:b/>
          <w:bCs/>
          <w:szCs w:val="22"/>
        </w:rPr>
        <w:t>–</w:t>
      </w:r>
      <w:r w:rsidR="00CB1A0C">
        <w:rPr>
          <w:rFonts w:asciiTheme="minorHAnsi" w:hAnsiTheme="minorHAnsi" w:cstheme="minorHAnsi"/>
          <w:szCs w:val="22"/>
        </w:rPr>
        <w:t xml:space="preserve"> Council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</w:t>
      </w:r>
      <w:r w:rsidRPr="009A05B0">
        <w:rPr>
          <w:rFonts w:asciiTheme="minorHAnsi" w:hAnsiTheme="minorHAnsi" w:cstheme="minorHAnsi"/>
          <w:szCs w:val="22"/>
        </w:rPr>
        <w:t>ember Mel</w:t>
      </w:r>
      <w:r>
        <w:rPr>
          <w:rFonts w:asciiTheme="minorHAnsi" w:hAnsiTheme="minorHAnsi" w:cstheme="minorHAnsi"/>
          <w:szCs w:val="22"/>
        </w:rPr>
        <w:t>l</w:t>
      </w:r>
      <w:r w:rsidRPr="009A05B0">
        <w:rPr>
          <w:rFonts w:asciiTheme="minorHAnsi" w:hAnsiTheme="minorHAnsi" w:cstheme="minorHAnsi"/>
          <w:szCs w:val="22"/>
        </w:rPr>
        <w:t xml:space="preserve">o was a critical leader </w:t>
      </w:r>
      <w:r>
        <w:rPr>
          <w:rFonts w:asciiTheme="minorHAnsi" w:hAnsiTheme="minorHAnsi" w:cstheme="minorHAnsi"/>
          <w:szCs w:val="22"/>
        </w:rPr>
        <w:t>to</w:t>
      </w:r>
      <w:r w:rsidRPr="009A05B0">
        <w:rPr>
          <w:rFonts w:asciiTheme="minorHAnsi" w:hAnsiTheme="minorHAnsi" w:cstheme="minorHAnsi"/>
          <w:szCs w:val="22"/>
        </w:rPr>
        <w:t xml:space="preserve"> helping align transportation. </w:t>
      </w:r>
      <w:r>
        <w:rPr>
          <w:rFonts w:asciiTheme="minorHAnsi" w:hAnsiTheme="minorHAnsi" w:cstheme="minorHAnsi"/>
          <w:szCs w:val="22"/>
        </w:rPr>
        <w:t xml:space="preserve"> W</w:t>
      </w:r>
      <w:r w:rsidRPr="009A05B0">
        <w:rPr>
          <w:rFonts w:asciiTheme="minorHAnsi" w:hAnsiTheme="minorHAnsi" w:cstheme="minorHAnsi"/>
          <w:szCs w:val="22"/>
        </w:rPr>
        <w:t xml:space="preserve">e </w:t>
      </w:r>
      <w:r w:rsidR="000800B0" w:rsidRPr="009A05B0">
        <w:rPr>
          <w:rFonts w:asciiTheme="minorHAnsi" w:hAnsiTheme="minorHAnsi" w:cstheme="minorHAnsi"/>
          <w:szCs w:val="22"/>
        </w:rPr>
        <w:t>do</w:t>
      </w:r>
      <w:r w:rsidRPr="009A05B0">
        <w:rPr>
          <w:rFonts w:asciiTheme="minorHAnsi" w:hAnsiTheme="minorHAnsi" w:cstheme="minorHAnsi"/>
          <w:szCs w:val="22"/>
        </w:rPr>
        <w:t xml:space="preserve"> have childcare provider education programs where high school kids are also helping with after-school </w:t>
      </w:r>
      <w:r>
        <w:rPr>
          <w:rFonts w:asciiTheme="minorHAnsi" w:hAnsiTheme="minorHAnsi" w:cstheme="minorHAnsi"/>
          <w:szCs w:val="22"/>
        </w:rPr>
        <w:t>work</w:t>
      </w:r>
      <w:r w:rsidRPr="009A05B0">
        <w:rPr>
          <w:rFonts w:asciiTheme="minorHAnsi" w:hAnsiTheme="minorHAnsi" w:cstheme="minorHAnsi"/>
          <w:szCs w:val="22"/>
        </w:rPr>
        <w:t xml:space="preserve"> through the </w:t>
      </w:r>
      <w:r w:rsidR="000800B0">
        <w:rPr>
          <w:rFonts w:asciiTheme="minorHAnsi" w:hAnsiTheme="minorHAnsi" w:cstheme="minorHAnsi"/>
          <w:szCs w:val="22"/>
        </w:rPr>
        <w:t xml:space="preserve">ORCA </w:t>
      </w:r>
      <w:r w:rsidRPr="009A05B0">
        <w:rPr>
          <w:rFonts w:asciiTheme="minorHAnsi" w:hAnsiTheme="minorHAnsi" w:cstheme="minorHAnsi"/>
          <w:szCs w:val="22"/>
        </w:rPr>
        <w:t xml:space="preserve">passes.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Ryan Wheaton at Pierce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ransit continues to help us foster that relationship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along with</w:t>
      </w:r>
      <w:r w:rsidRPr="009A05B0">
        <w:rPr>
          <w:rFonts w:asciiTheme="minorHAnsi" w:hAnsiTheme="minorHAnsi" w:cstheme="minorHAnsi"/>
          <w:szCs w:val="22"/>
        </w:rPr>
        <w:t xml:space="preserve"> Amy McBride with Tacoma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reates</w:t>
      </w:r>
      <w:r>
        <w:rPr>
          <w:rFonts w:asciiTheme="minorHAnsi" w:hAnsiTheme="minorHAnsi" w:cstheme="minorHAnsi"/>
          <w:szCs w:val="22"/>
        </w:rPr>
        <w:t xml:space="preserve"> at the City.  </w:t>
      </w:r>
      <w:r w:rsidR="00CD48B0"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hat</w:t>
      </w:r>
      <w:r>
        <w:rPr>
          <w:rFonts w:asciiTheme="minorHAnsi" w:hAnsiTheme="minorHAnsi" w:cstheme="minorHAnsi"/>
          <w:szCs w:val="22"/>
        </w:rPr>
        <w:t xml:space="preserve"> is part of the</w:t>
      </w:r>
      <w:r w:rsidRPr="009A05B0">
        <w:rPr>
          <w:rFonts w:asciiTheme="minorHAnsi" w:hAnsiTheme="minorHAnsi" w:cstheme="minorHAnsi"/>
          <w:szCs w:val="22"/>
        </w:rPr>
        <w:t xml:space="preserve"> childcare ecosystem. </w:t>
      </w:r>
      <w:r>
        <w:rPr>
          <w:rFonts w:asciiTheme="minorHAnsi" w:hAnsiTheme="minorHAnsi" w:cstheme="minorHAnsi"/>
          <w:szCs w:val="22"/>
        </w:rPr>
        <w:t xml:space="preserve"> </w:t>
      </w:r>
      <w:r w:rsidR="000800B0">
        <w:rPr>
          <w:rFonts w:asciiTheme="minorHAnsi" w:hAnsiTheme="minorHAnsi" w:cstheme="minorHAnsi"/>
          <w:szCs w:val="22"/>
        </w:rPr>
        <w:t>But w</w:t>
      </w:r>
      <w:r>
        <w:rPr>
          <w:rFonts w:asciiTheme="minorHAnsi" w:hAnsiTheme="minorHAnsi" w:cstheme="minorHAnsi"/>
          <w:szCs w:val="22"/>
        </w:rPr>
        <w:t>e need to</w:t>
      </w:r>
      <w:r w:rsidRPr="009A05B0">
        <w:rPr>
          <w:rFonts w:asciiTheme="minorHAnsi" w:hAnsiTheme="minorHAnsi" w:cstheme="minorHAnsi"/>
          <w:szCs w:val="22"/>
        </w:rPr>
        <w:t xml:space="preserve"> understand the whole ecosystem</w:t>
      </w:r>
      <w:r w:rsidR="00CD48B0">
        <w:rPr>
          <w:rFonts w:asciiTheme="minorHAnsi" w:hAnsiTheme="minorHAnsi" w:cstheme="minorHAnsi"/>
          <w:szCs w:val="22"/>
        </w:rPr>
        <w:t xml:space="preserve">, </w:t>
      </w:r>
      <w:r w:rsidRPr="009A05B0">
        <w:rPr>
          <w:rFonts w:asciiTheme="minorHAnsi" w:hAnsiTheme="minorHAnsi" w:cstheme="minorHAnsi"/>
          <w:szCs w:val="22"/>
        </w:rPr>
        <w:t>aligned funding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</w:t>
      </w:r>
      <w:r>
        <w:rPr>
          <w:rFonts w:asciiTheme="minorHAnsi" w:hAnsiTheme="minorHAnsi" w:cstheme="minorHAnsi"/>
          <w:szCs w:val="22"/>
        </w:rPr>
        <w:t xml:space="preserve">how </w:t>
      </w:r>
      <w:r w:rsidRPr="009A05B0">
        <w:rPr>
          <w:rFonts w:asciiTheme="minorHAnsi" w:hAnsiTheme="minorHAnsi" w:cstheme="minorHAnsi"/>
          <w:szCs w:val="22"/>
        </w:rPr>
        <w:t xml:space="preserve">we're all working together. </w:t>
      </w:r>
    </w:p>
    <w:p w14:paraId="33E721CA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4508030C" w14:textId="09330F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41666F">
        <w:rPr>
          <w:rFonts w:asciiTheme="minorHAnsi" w:hAnsiTheme="minorHAnsi" w:cstheme="minorHAnsi"/>
          <w:b/>
          <w:bCs/>
          <w:szCs w:val="22"/>
        </w:rPr>
        <w:t>Elizabeth Bonbright –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So moving on to health and safety</w:t>
      </w:r>
      <w:r>
        <w:rPr>
          <w:rFonts w:asciiTheme="minorHAnsi" w:hAnsiTheme="minorHAnsi" w:cstheme="minorHAnsi"/>
          <w:szCs w:val="22"/>
        </w:rPr>
        <w:t>.  W</w:t>
      </w:r>
      <w:r w:rsidRPr="009A05B0">
        <w:rPr>
          <w:rFonts w:asciiTheme="minorHAnsi" w:hAnsiTheme="minorHAnsi" w:cstheme="minorHAnsi"/>
          <w:szCs w:val="22"/>
        </w:rPr>
        <w:t>e wanted to have a conversation about policing and security</w:t>
      </w:r>
      <w:r>
        <w:rPr>
          <w:rFonts w:asciiTheme="minorHAnsi" w:hAnsiTheme="minorHAnsi" w:cstheme="minorHAnsi"/>
          <w:szCs w:val="22"/>
        </w:rPr>
        <w:t xml:space="preserve"> and</w:t>
      </w:r>
      <w:r w:rsidRPr="009A05B0">
        <w:rPr>
          <w:rFonts w:asciiTheme="minorHAnsi" w:hAnsiTheme="minorHAnsi" w:cstheme="minorHAnsi"/>
          <w:szCs w:val="22"/>
        </w:rPr>
        <w:t xml:space="preserve"> talking about how we can engage the community more.</w:t>
      </w:r>
      <w:r w:rsidR="007513CD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I’d like to introduce Priscilla Lisicich,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xecutive </w:t>
      </w:r>
      <w:r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 xml:space="preserve">irector of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afe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treets</w:t>
      </w:r>
      <w:r>
        <w:rPr>
          <w:rFonts w:asciiTheme="minorHAnsi" w:hAnsiTheme="minorHAnsi" w:cstheme="minorHAnsi"/>
          <w:szCs w:val="22"/>
        </w:rPr>
        <w:t>.</w:t>
      </w:r>
      <w:r w:rsidR="00CD48B0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She will share their</w:t>
      </w:r>
      <w:r w:rsidRPr="009A05B0">
        <w:rPr>
          <w:rFonts w:asciiTheme="minorHAnsi" w:hAnsiTheme="minorHAnsi" w:cstheme="minorHAnsi"/>
          <w:szCs w:val="22"/>
        </w:rPr>
        <w:t xml:space="preserve"> strategies on improving the relationships between law enforcement, security systems and the community.</w:t>
      </w:r>
    </w:p>
    <w:p w14:paraId="5F69B3D5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7524CF5D" w14:textId="44D2C099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520A20">
        <w:rPr>
          <w:rFonts w:asciiTheme="minorHAnsi" w:hAnsiTheme="minorHAnsi" w:cstheme="minorHAnsi"/>
          <w:b/>
          <w:bCs/>
          <w:szCs w:val="22"/>
        </w:rPr>
        <w:t xml:space="preserve">Priscilla </w:t>
      </w:r>
      <w:r w:rsidRPr="00520A20">
        <w:rPr>
          <w:rFonts w:asciiTheme="minorHAnsi" w:hAnsiTheme="minorHAnsi" w:cstheme="minorHAnsi"/>
          <w:b/>
          <w:bCs/>
        </w:rPr>
        <w:t>Lisicich</w:t>
      </w:r>
      <w:r w:rsidRPr="00520A20">
        <w:rPr>
          <w:rFonts w:asciiTheme="minorHAnsi" w:hAnsiTheme="minorHAnsi" w:cstheme="minorHAnsi"/>
          <w:b/>
          <w:bCs/>
          <w:szCs w:val="22"/>
        </w:rPr>
        <w:t xml:space="preserve"> </w:t>
      </w:r>
      <w:r w:rsidR="00CB1A0C" w:rsidRPr="00520A20">
        <w:rPr>
          <w:rFonts w:asciiTheme="minorHAnsi" w:hAnsiTheme="minorHAnsi" w:cstheme="minorHAnsi"/>
          <w:b/>
          <w:bCs/>
          <w:szCs w:val="22"/>
        </w:rPr>
        <w:t>–</w:t>
      </w:r>
      <w:r w:rsidR="00CB1A0C" w:rsidRPr="00520A20">
        <w:rPr>
          <w:rFonts w:asciiTheme="minorHAnsi" w:hAnsiTheme="minorHAnsi" w:cstheme="minorHAnsi"/>
          <w:szCs w:val="22"/>
        </w:rPr>
        <w:t xml:space="preserve"> </w:t>
      </w:r>
      <w:r w:rsidR="00CB1A0C" w:rsidRPr="007513CD">
        <w:rPr>
          <w:rFonts w:asciiTheme="minorHAnsi" w:hAnsiTheme="minorHAnsi" w:cstheme="minorHAnsi"/>
          <w:i/>
          <w:iCs/>
          <w:szCs w:val="22"/>
        </w:rPr>
        <w:t>Please</w:t>
      </w:r>
      <w:r w:rsidR="00CB1A0C" w:rsidRPr="00CB1A0C">
        <w:rPr>
          <w:rFonts w:asciiTheme="minorHAnsi" w:hAnsiTheme="minorHAnsi" w:cstheme="minorHAnsi"/>
          <w:i/>
          <w:iCs/>
          <w:szCs w:val="22"/>
        </w:rPr>
        <w:t xml:space="preserve"> see attached presentation.</w:t>
      </w:r>
      <w:r w:rsidR="00CB1A0C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Thank you.  Safe Streets is</w:t>
      </w:r>
      <w:r w:rsidRPr="009A05B0">
        <w:rPr>
          <w:rFonts w:asciiTheme="minorHAnsi" w:hAnsiTheme="minorHAnsi" w:cstheme="minorHAnsi"/>
          <w:szCs w:val="22"/>
        </w:rPr>
        <w:t xml:space="preserve"> a nonprofit</w:t>
      </w:r>
      <w:r>
        <w:rPr>
          <w:rFonts w:asciiTheme="minorHAnsi" w:hAnsiTheme="minorHAnsi" w:cstheme="minorHAnsi"/>
          <w:szCs w:val="22"/>
        </w:rPr>
        <w:t>, and</w:t>
      </w:r>
      <w:r w:rsidRPr="009A05B0">
        <w:rPr>
          <w:rFonts w:asciiTheme="minorHAnsi" w:hAnsiTheme="minorHAnsi" w:cstheme="minorHAnsi"/>
          <w:szCs w:val="22"/>
        </w:rPr>
        <w:t xml:space="preserve"> we're small.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 do grassroots mobilization</w:t>
      </w:r>
      <w:r>
        <w:rPr>
          <w:rFonts w:asciiTheme="minorHAnsi" w:hAnsiTheme="minorHAnsi" w:cstheme="minorHAnsi"/>
          <w:szCs w:val="22"/>
        </w:rPr>
        <w:t xml:space="preserve">, and </w:t>
      </w:r>
      <w:r w:rsidRPr="009A05B0">
        <w:rPr>
          <w:rFonts w:asciiTheme="minorHAnsi" w:hAnsiTheme="minorHAnsi" w:cstheme="minorHAnsi"/>
          <w:szCs w:val="22"/>
        </w:rPr>
        <w:t>we have been working for quite some time on strengthening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community safety through grassroots organizing.</w:t>
      </w:r>
      <w:r>
        <w:rPr>
          <w:rFonts w:asciiTheme="minorHAnsi" w:hAnsiTheme="minorHAnsi" w:cstheme="minorHAnsi"/>
          <w:szCs w:val="22"/>
        </w:rPr>
        <w:t xml:space="preserve">  S</w:t>
      </w:r>
      <w:r w:rsidRPr="009A05B0">
        <w:rPr>
          <w:rFonts w:asciiTheme="minorHAnsi" w:hAnsiTheme="minorHAnsi" w:cstheme="minorHAnsi"/>
          <w:szCs w:val="22"/>
        </w:rPr>
        <w:t xml:space="preserve">afe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treets was founded here in Pierce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ounty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in 1989 and has grown over the last 32 years. </w:t>
      </w:r>
      <w:r>
        <w:rPr>
          <w:rFonts w:asciiTheme="minorHAnsi" w:hAnsiTheme="minorHAnsi" w:cstheme="minorHAnsi"/>
          <w:szCs w:val="22"/>
        </w:rPr>
        <w:t xml:space="preserve"> W</w:t>
      </w:r>
      <w:r w:rsidRPr="009A05B0">
        <w:rPr>
          <w:rFonts w:asciiTheme="minorHAnsi" w:hAnsiTheme="minorHAnsi" w:cstheme="minorHAnsi"/>
          <w:szCs w:val="22"/>
        </w:rPr>
        <w:t>e have built some incredible networks of people</w:t>
      </w:r>
      <w:r>
        <w:rPr>
          <w:rFonts w:asciiTheme="minorHAnsi" w:hAnsiTheme="minorHAnsi" w:cstheme="minorHAnsi"/>
          <w:szCs w:val="22"/>
        </w:rPr>
        <w:t xml:space="preserve"> that </w:t>
      </w:r>
      <w:r w:rsidRPr="009A05B0">
        <w:rPr>
          <w:rFonts w:asciiTheme="minorHAnsi" w:hAnsiTheme="minorHAnsi" w:cstheme="minorHAnsi"/>
          <w:szCs w:val="22"/>
        </w:rPr>
        <w:t xml:space="preserve">reflect the demographics of the community. </w:t>
      </w:r>
      <w:r w:rsidR="00B031C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B</w:t>
      </w:r>
      <w:r w:rsidRPr="009A05B0">
        <w:rPr>
          <w:rFonts w:asciiTheme="minorHAnsi" w:hAnsiTheme="minorHAnsi" w:cstheme="minorHAnsi"/>
          <w:szCs w:val="22"/>
        </w:rPr>
        <w:t xml:space="preserve">ringing new voices is </w:t>
      </w:r>
      <w:r>
        <w:rPr>
          <w:rFonts w:asciiTheme="minorHAnsi" w:hAnsiTheme="minorHAnsi" w:cstheme="minorHAnsi"/>
          <w:szCs w:val="22"/>
        </w:rPr>
        <w:t xml:space="preserve">also </w:t>
      </w:r>
      <w:r w:rsidRPr="009A05B0">
        <w:rPr>
          <w:rFonts w:asciiTheme="minorHAnsi" w:hAnsiTheme="minorHAnsi" w:cstheme="minorHAnsi"/>
          <w:szCs w:val="22"/>
        </w:rPr>
        <w:t>critical.</w:t>
      </w:r>
      <w:r w:rsidR="00B031CE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B031CE" w:rsidRPr="009A05B0">
        <w:rPr>
          <w:rFonts w:asciiTheme="minorHAnsi" w:hAnsiTheme="minorHAnsi" w:cstheme="minorHAnsi"/>
          <w:szCs w:val="22"/>
        </w:rPr>
        <w:t>So,</w:t>
      </w:r>
      <w:r w:rsidRPr="009A05B0">
        <w:rPr>
          <w:rFonts w:asciiTheme="minorHAnsi" w:hAnsiTheme="minorHAnsi" w:cstheme="minorHAnsi"/>
          <w:szCs w:val="22"/>
        </w:rPr>
        <w:t xml:space="preserve"> we've launched our initiative to help address issues of </w:t>
      </w:r>
      <w:r>
        <w:rPr>
          <w:rFonts w:asciiTheme="minorHAnsi" w:hAnsiTheme="minorHAnsi" w:cstheme="minorHAnsi"/>
          <w:szCs w:val="22"/>
        </w:rPr>
        <w:t>e</w:t>
      </w:r>
      <w:r w:rsidRPr="009A05B0">
        <w:rPr>
          <w:rFonts w:asciiTheme="minorHAnsi" w:hAnsiTheme="minorHAnsi" w:cstheme="minorHAnsi"/>
          <w:szCs w:val="22"/>
        </w:rPr>
        <w:t xml:space="preserve">quality and safety across our community, </w:t>
      </w:r>
      <w:r>
        <w:rPr>
          <w:rFonts w:asciiTheme="minorHAnsi" w:hAnsiTheme="minorHAnsi" w:cstheme="minorHAnsi"/>
          <w:szCs w:val="22"/>
        </w:rPr>
        <w:t>as well as</w:t>
      </w:r>
      <w:r w:rsidRPr="009A05B0">
        <w:rPr>
          <w:rFonts w:asciiTheme="minorHAnsi" w:hAnsiTheme="minorHAnsi" w:cstheme="minorHAnsi"/>
          <w:szCs w:val="22"/>
        </w:rPr>
        <w:t xml:space="preserve"> strengthen social bonds and connections between grassroots and community partners.</w:t>
      </w:r>
    </w:p>
    <w:p w14:paraId="20340C96" w14:textId="77777777" w:rsidR="007513CD" w:rsidRPr="009A05B0" w:rsidRDefault="007513CD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07D39C41" w14:textId="18D11EB8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Our</w:t>
      </w:r>
      <w:r w:rsidRPr="009A05B0">
        <w:rPr>
          <w:rFonts w:asciiTheme="minorHAnsi" w:hAnsiTheme="minorHAnsi" w:cstheme="minorHAnsi"/>
          <w:szCs w:val="22"/>
        </w:rPr>
        <w:t xml:space="preserve"> board has engaged in a deep dive in diversity</w:t>
      </w:r>
      <w:r w:rsidR="00B031CE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B031CE" w:rsidRPr="009A05B0">
        <w:rPr>
          <w:rFonts w:asciiTheme="minorHAnsi" w:hAnsiTheme="minorHAnsi" w:cstheme="minorHAnsi"/>
          <w:szCs w:val="22"/>
        </w:rPr>
        <w:t>equity,</w:t>
      </w:r>
      <w:r w:rsidRPr="009A05B0">
        <w:rPr>
          <w:rFonts w:asciiTheme="minorHAnsi" w:hAnsiTheme="minorHAnsi" w:cstheme="minorHAnsi"/>
          <w:szCs w:val="22"/>
        </w:rPr>
        <w:t xml:space="preserve"> and inclusion. </w:t>
      </w:r>
      <w:r w:rsidR="00B031CE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We've completed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an internal assessment</w:t>
      </w:r>
      <w:r>
        <w:rPr>
          <w:rFonts w:asciiTheme="minorHAnsi" w:hAnsiTheme="minorHAnsi" w:cstheme="minorHAnsi"/>
          <w:szCs w:val="22"/>
        </w:rPr>
        <w:t xml:space="preserve"> with a</w:t>
      </w:r>
      <w:r w:rsidRPr="009A05B0">
        <w:rPr>
          <w:rFonts w:asciiTheme="minorHAnsi" w:hAnsiTheme="minorHAnsi" w:cstheme="minorHAnsi"/>
          <w:szCs w:val="22"/>
        </w:rPr>
        <w:t xml:space="preserve"> best practice model</w:t>
      </w:r>
      <w:r>
        <w:rPr>
          <w:rFonts w:asciiTheme="minorHAnsi" w:hAnsiTheme="minorHAnsi" w:cstheme="minorHAnsi"/>
          <w:szCs w:val="22"/>
        </w:rPr>
        <w:t xml:space="preserve"> that</w:t>
      </w:r>
      <w:r w:rsidRPr="009A05B0">
        <w:rPr>
          <w:rFonts w:asciiTheme="minorHAnsi" w:hAnsiTheme="minorHAnsi" w:cstheme="minorHAnsi"/>
          <w:szCs w:val="22"/>
        </w:rPr>
        <w:t xml:space="preserve"> really looked at our practices, our policies as an organization and how we develop our staff.</w:t>
      </w:r>
      <w:r w:rsidR="00B031CE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hen we set goals that are focus</w:t>
      </w:r>
      <w:r>
        <w:rPr>
          <w:rFonts w:asciiTheme="minorHAnsi" w:hAnsiTheme="minorHAnsi" w:cstheme="minorHAnsi"/>
          <w:szCs w:val="22"/>
        </w:rPr>
        <w:t>ed</w:t>
      </w:r>
      <w:r w:rsidRPr="009A05B0">
        <w:rPr>
          <w:rFonts w:asciiTheme="minorHAnsi" w:hAnsiTheme="minorHAnsi" w:cstheme="minorHAnsi"/>
          <w:szCs w:val="22"/>
        </w:rPr>
        <w:t xml:space="preserve"> on better connecting with people in the community at the grassroots level who are from the B</w:t>
      </w:r>
      <w:r>
        <w:rPr>
          <w:rFonts w:asciiTheme="minorHAnsi" w:hAnsiTheme="minorHAnsi" w:cstheme="minorHAnsi"/>
          <w:szCs w:val="22"/>
        </w:rPr>
        <w:t>I</w:t>
      </w:r>
      <w:r w:rsidRPr="009A05B0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OC</w:t>
      </w:r>
      <w:r w:rsidRPr="009A05B0">
        <w:rPr>
          <w:rFonts w:asciiTheme="minorHAnsi" w:hAnsiTheme="minorHAnsi" w:cstheme="minorHAnsi"/>
          <w:szCs w:val="22"/>
        </w:rPr>
        <w:t xml:space="preserve"> communities.</w:t>
      </w:r>
      <w:r>
        <w:rPr>
          <w:rFonts w:asciiTheme="minorHAnsi" w:hAnsiTheme="minorHAnsi" w:cstheme="minorHAnsi"/>
          <w:szCs w:val="22"/>
        </w:rPr>
        <w:t xml:space="preserve">  </w:t>
      </w:r>
      <w:r w:rsidRPr="009A05B0">
        <w:rPr>
          <w:rFonts w:asciiTheme="minorHAnsi" w:hAnsiTheme="minorHAnsi" w:cstheme="minorHAnsi"/>
          <w:szCs w:val="22"/>
        </w:rPr>
        <w:t xml:space="preserve">We also undertook redoing our strategic plan. </w:t>
      </w:r>
    </w:p>
    <w:p w14:paraId="5C1E2135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0AECE5EB" w14:textId="57007A91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Pr="009A05B0">
        <w:rPr>
          <w:rFonts w:asciiTheme="minorHAnsi" w:hAnsiTheme="minorHAnsi" w:cstheme="minorHAnsi"/>
          <w:szCs w:val="22"/>
        </w:rPr>
        <w:t>here's a lot of conversation about what can we do to get resources to the community without needing to call the police.</w:t>
      </w:r>
      <w:r w:rsidR="00B031CE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Let's let the police do their work, but let's </w:t>
      </w:r>
      <w:r>
        <w:rPr>
          <w:rFonts w:asciiTheme="minorHAnsi" w:hAnsiTheme="minorHAnsi" w:cstheme="minorHAnsi"/>
          <w:szCs w:val="22"/>
        </w:rPr>
        <w:t>also</w:t>
      </w:r>
      <w:r w:rsidRPr="009A05B0">
        <w:rPr>
          <w:rFonts w:asciiTheme="minorHAnsi" w:hAnsiTheme="minorHAnsi" w:cstheme="minorHAnsi"/>
          <w:szCs w:val="22"/>
        </w:rPr>
        <w:t xml:space="preserve"> get the needs met in the community, whether it's social services, mental health services, so on and so forth. </w:t>
      </w:r>
      <w:r w:rsidR="007513C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An </w:t>
      </w:r>
      <w:r w:rsidR="007513CD">
        <w:rPr>
          <w:rFonts w:asciiTheme="minorHAnsi" w:hAnsiTheme="minorHAnsi" w:cstheme="minorHAnsi"/>
          <w:szCs w:val="22"/>
        </w:rPr>
        <w:t>Initiative</w:t>
      </w:r>
      <w:r w:rsidR="00B031CE">
        <w:rPr>
          <w:rFonts w:asciiTheme="minorHAnsi" w:hAnsiTheme="minorHAnsi" w:cstheme="minorHAnsi"/>
          <w:szCs w:val="22"/>
        </w:rPr>
        <w:t xml:space="preserve"> recently </w:t>
      </w:r>
      <w:r w:rsidRPr="009A05B0">
        <w:rPr>
          <w:rFonts w:asciiTheme="minorHAnsi" w:hAnsiTheme="minorHAnsi" w:cstheme="minorHAnsi"/>
          <w:szCs w:val="22"/>
        </w:rPr>
        <w:t xml:space="preserve">signed by the </w:t>
      </w:r>
      <w:r>
        <w:rPr>
          <w:rFonts w:asciiTheme="minorHAnsi" w:hAnsiTheme="minorHAnsi" w:cstheme="minorHAnsi"/>
          <w:szCs w:val="22"/>
        </w:rPr>
        <w:t>G</w:t>
      </w:r>
      <w:r w:rsidRPr="009A05B0">
        <w:rPr>
          <w:rFonts w:asciiTheme="minorHAnsi" w:hAnsiTheme="minorHAnsi" w:cstheme="minorHAnsi"/>
          <w:szCs w:val="22"/>
        </w:rPr>
        <w:t xml:space="preserve">overnor is based on the </w:t>
      </w:r>
      <w:r w:rsidR="007513CD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afe </w:t>
      </w:r>
      <w:r w:rsidR="007513CD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treets model, and it will fund 15 communities statewide.</w:t>
      </w:r>
      <w:r>
        <w:rPr>
          <w:rFonts w:asciiTheme="minorHAnsi" w:hAnsiTheme="minorHAnsi" w:cstheme="minorHAnsi"/>
          <w:szCs w:val="22"/>
        </w:rPr>
        <w:t xml:space="preserve">  T</w:t>
      </w:r>
      <w:r w:rsidRPr="009A05B0">
        <w:rPr>
          <w:rFonts w:asciiTheme="minorHAnsi" w:hAnsiTheme="minorHAnsi" w:cstheme="minorHAnsi"/>
          <w:szCs w:val="22"/>
        </w:rPr>
        <w:t xml:space="preserve">his initiative </w:t>
      </w:r>
      <w:r>
        <w:rPr>
          <w:rFonts w:asciiTheme="minorHAnsi" w:hAnsiTheme="minorHAnsi" w:cstheme="minorHAnsi"/>
          <w:szCs w:val="22"/>
        </w:rPr>
        <w:t>is</w:t>
      </w:r>
      <w:r w:rsidRPr="009A05B0">
        <w:rPr>
          <w:rFonts w:asciiTheme="minorHAnsi" w:hAnsiTheme="minorHAnsi" w:cstheme="minorHAnsi"/>
          <w:szCs w:val="22"/>
        </w:rPr>
        <w:t xml:space="preserve"> being funneled through the </w:t>
      </w:r>
      <w:r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 xml:space="preserve">epartment of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>ommerce</w:t>
      </w:r>
      <w:r w:rsidR="007513CD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they are </w:t>
      </w:r>
      <w:r w:rsidR="007513CD">
        <w:rPr>
          <w:rFonts w:asciiTheme="minorHAnsi" w:hAnsiTheme="minorHAnsi" w:cstheme="minorHAnsi"/>
          <w:szCs w:val="22"/>
        </w:rPr>
        <w:t xml:space="preserve">currently </w:t>
      </w:r>
      <w:r w:rsidRPr="009A05B0">
        <w:rPr>
          <w:rFonts w:asciiTheme="minorHAnsi" w:hAnsiTheme="minorHAnsi" w:cstheme="minorHAnsi"/>
          <w:szCs w:val="22"/>
        </w:rPr>
        <w:t xml:space="preserve">working on an RFP. </w:t>
      </w:r>
      <w:r>
        <w:rPr>
          <w:rFonts w:asciiTheme="minorHAnsi" w:hAnsiTheme="minorHAnsi" w:cstheme="minorHAnsi"/>
          <w:szCs w:val="22"/>
        </w:rPr>
        <w:t xml:space="preserve"> O</w:t>
      </w:r>
      <w:r w:rsidRPr="009A05B0">
        <w:rPr>
          <w:rFonts w:asciiTheme="minorHAnsi" w:hAnsiTheme="minorHAnsi" w:cstheme="minorHAnsi"/>
          <w:szCs w:val="22"/>
        </w:rPr>
        <w:t xml:space="preserve">ur objective is to organize the grassroots cohort of people to share collective intelligence. </w:t>
      </w:r>
      <w:r w:rsidR="00B031C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This includes</w:t>
      </w:r>
      <w:r w:rsidRPr="009A05B0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>hat</w:t>
      </w:r>
      <w:r w:rsidRPr="009A05B0">
        <w:rPr>
          <w:rFonts w:asciiTheme="minorHAnsi" w:hAnsiTheme="minorHAnsi" w:cstheme="minorHAnsi"/>
          <w:szCs w:val="22"/>
        </w:rPr>
        <w:t xml:space="preserve"> do we need to do, </w:t>
      </w:r>
      <w:r>
        <w:rPr>
          <w:rFonts w:asciiTheme="minorHAnsi" w:hAnsiTheme="minorHAnsi" w:cstheme="minorHAnsi"/>
          <w:szCs w:val="22"/>
        </w:rPr>
        <w:t xml:space="preserve">when do we need to do it, and </w:t>
      </w:r>
      <w:r w:rsidRPr="009A05B0">
        <w:rPr>
          <w:rFonts w:asciiTheme="minorHAnsi" w:hAnsiTheme="minorHAnsi" w:cstheme="minorHAnsi"/>
          <w:szCs w:val="22"/>
        </w:rPr>
        <w:t xml:space="preserve">to move public safety forward and improve safety </w:t>
      </w:r>
      <w:r w:rsidR="00B031CE">
        <w:rPr>
          <w:rFonts w:asciiTheme="minorHAnsi" w:hAnsiTheme="minorHAnsi" w:cstheme="minorHAnsi"/>
          <w:szCs w:val="22"/>
        </w:rPr>
        <w:t>in</w:t>
      </w:r>
      <w:r w:rsidRPr="009A05B0">
        <w:rPr>
          <w:rFonts w:asciiTheme="minorHAnsi" w:hAnsiTheme="minorHAnsi" w:cstheme="minorHAnsi"/>
          <w:szCs w:val="22"/>
        </w:rPr>
        <w:t xml:space="preserve"> Pierce </w:t>
      </w:r>
      <w:r>
        <w:rPr>
          <w:rFonts w:asciiTheme="minorHAnsi" w:hAnsiTheme="minorHAnsi" w:cstheme="minorHAnsi"/>
          <w:szCs w:val="22"/>
        </w:rPr>
        <w:t>C</w:t>
      </w:r>
      <w:r w:rsidRPr="009A05B0">
        <w:rPr>
          <w:rFonts w:asciiTheme="minorHAnsi" w:hAnsiTheme="minorHAnsi" w:cstheme="minorHAnsi"/>
          <w:szCs w:val="22"/>
        </w:rPr>
        <w:t xml:space="preserve">ounty communities, especially </w:t>
      </w:r>
      <w:r>
        <w:rPr>
          <w:rFonts w:asciiTheme="minorHAnsi" w:hAnsiTheme="minorHAnsi" w:cstheme="minorHAnsi"/>
          <w:szCs w:val="22"/>
        </w:rPr>
        <w:t>BIPOC</w:t>
      </w:r>
      <w:r w:rsidRPr="009A05B0">
        <w:rPr>
          <w:rFonts w:asciiTheme="minorHAnsi" w:hAnsiTheme="minorHAnsi" w:cstheme="minorHAnsi"/>
          <w:szCs w:val="22"/>
        </w:rPr>
        <w:t xml:space="preserve"> communities.</w:t>
      </w:r>
    </w:p>
    <w:p w14:paraId="3D3D1EEB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CD80033" w14:textId="180E8652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Safe Streets is</w:t>
      </w:r>
      <w:r w:rsidRPr="009A05B0">
        <w:rPr>
          <w:rFonts w:asciiTheme="minorHAnsi" w:hAnsiTheme="minorHAnsi" w:cstheme="minorHAnsi"/>
          <w:szCs w:val="22"/>
        </w:rPr>
        <w:t xml:space="preserve"> going to launch a series of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focus groups, listening sessions, even individual interviews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to facilitate a proactive approach to identify community strengths</w:t>
      </w:r>
      <w:r>
        <w:rPr>
          <w:rFonts w:asciiTheme="minorHAnsi" w:hAnsiTheme="minorHAnsi" w:cstheme="minorHAnsi"/>
          <w:szCs w:val="22"/>
        </w:rPr>
        <w:t xml:space="preserve"> around</w:t>
      </w:r>
      <w:r w:rsidRPr="009A05B0">
        <w:rPr>
          <w:rFonts w:asciiTheme="minorHAnsi" w:hAnsiTheme="minorHAnsi" w:cstheme="minorHAnsi"/>
          <w:szCs w:val="22"/>
        </w:rPr>
        <w:t xml:space="preserve"> safety.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Simply put, what does </w:t>
      </w:r>
      <w:r>
        <w:rPr>
          <w:rFonts w:asciiTheme="minorHAnsi" w:hAnsiTheme="minorHAnsi" w:cstheme="minorHAnsi"/>
          <w:szCs w:val="22"/>
        </w:rPr>
        <w:t>sa</w:t>
      </w:r>
      <w:r w:rsidRPr="009A05B0">
        <w:rPr>
          <w:rFonts w:asciiTheme="minorHAnsi" w:hAnsiTheme="minorHAnsi" w:cstheme="minorHAnsi"/>
          <w:szCs w:val="22"/>
        </w:rPr>
        <w:t xml:space="preserve">fety mean to you?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What does it look like?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What isn't happening,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what are the barriers </w:t>
      </w:r>
      <w:r w:rsidR="00B031CE">
        <w:rPr>
          <w:rFonts w:asciiTheme="minorHAnsi" w:hAnsiTheme="minorHAnsi" w:cstheme="minorHAnsi"/>
          <w:szCs w:val="22"/>
        </w:rPr>
        <w:t>and/</w:t>
      </w:r>
      <w:r w:rsidRPr="009A05B0">
        <w:rPr>
          <w:rFonts w:asciiTheme="minorHAnsi" w:hAnsiTheme="minorHAnsi" w:cstheme="minorHAnsi"/>
          <w:szCs w:val="22"/>
        </w:rPr>
        <w:t xml:space="preserve">or </w:t>
      </w:r>
      <w:r w:rsidRPr="009A05B0">
        <w:rPr>
          <w:rFonts w:asciiTheme="minorHAnsi" w:hAnsiTheme="minorHAnsi" w:cstheme="minorHAnsi"/>
          <w:szCs w:val="22"/>
        </w:rPr>
        <w:lastRenderedPageBreak/>
        <w:t>challenges for you and your community around safe</w:t>
      </w:r>
      <w:r w:rsidR="0042772A">
        <w:rPr>
          <w:rFonts w:asciiTheme="minorHAnsi" w:hAnsiTheme="minorHAnsi" w:cstheme="minorHAnsi"/>
          <w:szCs w:val="22"/>
        </w:rPr>
        <w:t>ty</w:t>
      </w:r>
      <w:r w:rsidRPr="009A05B0">
        <w:rPr>
          <w:rFonts w:asciiTheme="minorHAnsi" w:hAnsiTheme="minorHAnsi" w:cstheme="minorHAnsi"/>
          <w:szCs w:val="22"/>
        </w:rPr>
        <w:t>?</w:t>
      </w:r>
      <w:r>
        <w:rPr>
          <w:rFonts w:asciiTheme="minorHAnsi" w:hAnsiTheme="minorHAnsi" w:cstheme="minorHAnsi"/>
          <w:szCs w:val="22"/>
        </w:rPr>
        <w:t xml:space="preserve">  This will help us understand </w:t>
      </w:r>
      <w:r w:rsidRPr="009A05B0">
        <w:rPr>
          <w:rFonts w:asciiTheme="minorHAnsi" w:hAnsiTheme="minorHAnsi" w:cstheme="minorHAnsi"/>
          <w:szCs w:val="22"/>
        </w:rPr>
        <w:t>how we are going to build on our strengths and address those barriers</w:t>
      </w:r>
      <w:r>
        <w:rPr>
          <w:rFonts w:asciiTheme="minorHAnsi" w:hAnsiTheme="minorHAnsi" w:cstheme="minorHAnsi"/>
          <w:szCs w:val="22"/>
        </w:rPr>
        <w:t xml:space="preserve">.  </w:t>
      </w:r>
      <w:r w:rsidRPr="009A05B0">
        <w:rPr>
          <w:rFonts w:asciiTheme="minorHAnsi" w:hAnsiTheme="minorHAnsi" w:cstheme="minorHAnsi"/>
          <w:szCs w:val="22"/>
        </w:rPr>
        <w:t>I'm looking forward to thoughts and ideas that you might have around it, but it is very much about reaching out into the community</w:t>
      </w:r>
      <w:r>
        <w:rPr>
          <w:rFonts w:asciiTheme="minorHAnsi" w:hAnsiTheme="minorHAnsi" w:cstheme="minorHAnsi"/>
          <w:szCs w:val="22"/>
        </w:rPr>
        <w:t>.</w:t>
      </w:r>
    </w:p>
    <w:p w14:paraId="358C94C5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D34274D" w14:textId="1CD7A725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are also</w:t>
      </w:r>
      <w:r w:rsidRPr="009A05B0">
        <w:rPr>
          <w:rFonts w:asciiTheme="minorHAnsi" w:hAnsiTheme="minorHAnsi" w:cstheme="minorHAnsi"/>
          <w:szCs w:val="22"/>
        </w:rPr>
        <w:t xml:space="preserve"> convening </w:t>
      </w:r>
      <w:r>
        <w:rPr>
          <w:rFonts w:asciiTheme="minorHAnsi" w:hAnsiTheme="minorHAnsi" w:cstheme="minorHAnsi"/>
          <w:szCs w:val="22"/>
        </w:rPr>
        <w:t>with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BIPOC</w:t>
      </w:r>
      <w:r w:rsidRPr="009A05B0">
        <w:rPr>
          <w:rFonts w:asciiTheme="minorHAnsi" w:hAnsiTheme="minorHAnsi" w:cstheme="minorHAnsi"/>
          <w:szCs w:val="22"/>
        </w:rPr>
        <w:t xml:space="preserve"> partner agencies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to do outreach and figure out how we can best populate those focus groups or bring </w:t>
      </w:r>
      <w:r w:rsidR="003056E6">
        <w:rPr>
          <w:rFonts w:asciiTheme="minorHAnsi" w:hAnsiTheme="minorHAnsi" w:cstheme="minorHAnsi"/>
          <w:szCs w:val="22"/>
        </w:rPr>
        <w:t xml:space="preserve">forward </w:t>
      </w:r>
      <w:r w:rsidRPr="009A05B0">
        <w:rPr>
          <w:rFonts w:asciiTheme="minorHAnsi" w:hAnsiTheme="minorHAnsi" w:cstheme="minorHAnsi"/>
          <w:szCs w:val="22"/>
        </w:rPr>
        <w:t xml:space="preserve">individuals to be interviewed.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We're going to talk </w:t>
      </w:r>
      <w:r w:rsidR="0042772A">
        <w:rPr>
          <w:rFonts w:asciiTheme="minorHAnsi" w:hAnsiTheme="minorHAnsi" w:cstheme="minorHAnsi"/>
          <w:szCs w:val="22"/>
        </w:rPr>
        <w:t xml:space="preserve">directly </w:t>
      </w:r>
      <w:r w:rsidR="0042772A" w:rsidRPr="009A05B0">
        <w:rPr>
          <w:rFonts w:asciiTheme="minorHAnsi" w:hAnsiTheme="minorHAnsi" w:cstheme="minorHAnsi"/>
          <w:szCs w:val="22"/>
        </w:rPr>
        <w:t xml:space="preserve">to </w:t>
      </w:r>
      <w:r w:rsidRPr="009A05B0">
        <w:rPr>
          <w:rFonts w:asciiTheme="minorHAnsi" w:hAnsiTheme="minorHAnsi" w:cstheme="minorHAnsi"/>
          <w:szCs w:val="22"/>
        </w:rPr>
        <w:t xml:space="preserve">people.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My staff have been trained in listening sessions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with the health department</w:t>
      </w:r>
      <w:r w:rsidR="0042772A">
        <w:rPr>
          <w:rFonts w:asciiTheme="minorHAnsi" w:hAnsiTheme="minorHAnsi" w:cstheme="minorHAnsi"/>
          <w:szCs w:val="22"/>
        </w:rPr>
        <w:t>, as well as</w:t>
      </w:r>
      <w:r w:rsidRPr="009A05B0">
        <w:rPr>
          <w:rFonts w:asciiTheme="minorHAnsi" w:hAnsiTheme="minorHAnsi" w:cstheme="minorHAnsi"/>
          <w:szCs w:val="22"/>
        </w:rPr>
        <w:t xml:space="preserve"> gone through the healing circle training that was offered by the juvenile court.</w:t>
      </w:r>
      <w:r>
        <w:rPr>
          <w:rFonts w:asciiTheme="minorHAnsi" w:hAnsiTheme="minorHAnsi" w:cstheme="minorHAnsi"/>
          <w:szCs w:val="22"/>
        </w:rPr>
        <w:t xml:space="preserve">  </w:t>
      </w:r>
      <w:r w:rsidRPr="009A05B0">
        <w:rPr>
          <w:rFonts w:asciiTheme="minorHAnsi" w:hAnsiTheme="minorHAnsi" w:cstheme="minorHAnsi"/>
          <w:szCs w:val="22"/>
        </w:rPr>
        <w:t xml:space="preserve">I've been working closely with the </w:t>
      </w:r>
      <w:r>
        <w:rPr>
          <w:rFonts w:asciiTheme="minorHAnsi" w:hAnsiTheme="minorHAnsi" w:cstheme="minorHAnsi"/>
          <w:szCs w:val="22"/>
        </w:rPr>
        <w:t>Tacoma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</w:t>
      </w:r>
      <w:r w:rsidRPr="009A05B0">
        <w:rPr>
          <w:rFonts w:asciiTheme="minorHAnsi" w:hAnsiTheme="minorHAnsi" w:cstheme="minorHAnsi"/>
          <w:szCs w:val="22"/>
        </w:rPr>
        <w:t xml:space="preserve">olice </w:t>
      </w:r>
      <w:r>
        <w:rPr>
          <w:rFonts w:asciiTheme="minorHAnsi" w:hAnsiTheme="minorHAnsi" w:cstheme="minorHAnsi"/>
          <w:szCs w:val="22"/>
        </w:rPr>
        <w:t>D</w:t>
      </w:r>
      <w:r w:rsidRPr="009A05B0">
        <w:rPr>
          <w:rFonts w:asciiTheme="minorHAnsi" w:hAnsiTheme="minorHAnsi" w:cstheme="minorHAnsi"/>
          <w:szCs w:val="22"/>
        </w:rPr>
        <w:t>epartment and the Sheriff's department</w:t>
      </w:r>
      <w:r w:rsidR="003056E6"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and </w:t>
      </w:r>
      <w:r w:rsidR="003056E6">
        <w:rPr>
          <w:rFonts w:asciiTheme="minorHAnsi" w:hAnsiTheme="minorHAnsi" w:cstheme="minorHAnsi"/>
          <w:szCs w:val="22"/>
        </w:rPr>
        <w:t xml:space="preserve">we </w:t>
      </w:r>
      <w:r w:rsidRPr="009A05B0">
        <w:rPr>
          <w:rFonts w:asciiTheme="minorHAnsi" w:hAnsiTheme="minorHAnsi" w:cstheme="minorHAnsi"/>
          <w:szCs w:val="22"/>
        </w:rPr>
        <w:t xml:space="preserve">have enthusiastic buy-off from them on this project.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We need to educate people on what they can do that doesn't involve calling the police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so we can strengthen the safety net in the community</w:t>
      </w:r>
      <w:r>
        <w:rPr>
          <w:rFonts w:asciiTheme="minorHAnsi" w:hAnsiTheme="minorHAnsi" w:cstheme="minorHAnsi"/>
          <w:szCs w:val="22"/>
        </w:rPr>
        <w:t>,</w:t>
      </w:r>
      <w:r w:rsidRPr="009A05B0">
        <w:rPr>
          <w:rFonts w:asciiTheme="minorHAnsi" w:hAnsiTheme="minorHAnsi" w:cstheme="minorHAnsi"/>
          <w:szCs w:val="22"/>
        </w:rPr>
        <w:t xml:space="preserve"> </w:t>
      </w:r>
      <w:r w:rsidR="0042772A">
        <w:rPr>
          <w:rFonts w:asciiTheme="minorHAnsi" w:hAnsiTheme="minorHAnsi" w:cstheme="minorHAnsi"/>
          <w:szCs w:val="22"/>
        </w:rPr>
        <w:t xml:space="preserve">but also </w:t>
      </w:r>
      <w:r w:rsidRPr="009A05B0">
        <w:rPr>
          <w:rFonts w:asciiTheme="minorHAnsi" w:hAnsiTheme="minorHAnsi" w:cstheme="minorHAnsi"/>
          <w:szCs w:val="22"/>
        </w:rPr>
        <w:t xml:space="preserve">make sure we're not too Tacoma centric. </w:t>
      </w:r>
    </w:p>
    <w:p w14:paraId="04D497BB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ACDA3FE" w14:textId="1833E7F9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 xml:space="preserve">e </w:t>
      </w:r>
      <w:r>
        <w:rPr>
          <w:rFonts w:asciiTheme="minorHAnsi" w:hAnsiTheme="minorHAnsi" w:cstheme="minorHAnsi"/>
          <w:szCs w:val="22"/>
        </w:rPr>
        <w:t xml:space="preserve">currently </w:t>
      </w:r>
      <w:r w:rsidRPr="009A05B0">
        <w:rPr>
          <w:rFonts w:asciiTheme="minorHAnsi" w:hAnsiTheme="minorHAnsi" w:cstheme="minorHAnsi"/>
          <w:szCs w:val="22"/>
        </w:rPr>
        <w:t xml:space="preserve">have a core team that's been working on this,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 xml:space="preserve">we plan to hire a full-time coordinator. </w:t>
      </w:r>
      <w:r w:rsidR="0042772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Pr="009A05B0">
        <w:rPr>
          <w:rFonts w:asciiTheme="minorHAnsi" w:hAnsiTheme="minorHAnsi" w:cstheme="minorHAnsi"/>
          <w:szCs w:val="22"/>
        </w:rPr>
        <w:t>e have a communications strategy</w:t>
      </w:r>
      <w:r>
        <w:rPr>
          <w:rFonts w:asciiTheme="minorHAnsi" w:hAnsiTheme="minorHAnsi" w:cstheme="minorHAnsi"/>
          <w:szCs w:val="22"/>
        </w:rPr>
        <w:t>, and w</w:t>
      </w:r>
      <w:r w:rsidRPr="009A05B0">
        <w:rPr>
          <w:rFonts w:asciiTheme="minorHAnsi" w:hAnsiTheme="minorHAnsi" w:cstheme="minorHAnsi"/>
          <w:szCs w:val="22"/>
        </w:rPr>
        <w:t xml:space="preserve">e're engaging a consultant </w:t>
      </w:r>
      <w:r>
        <w:rPr>
          <w:rFonts w:asciiTheme="minorHAnsi" w:hAnsiTheme="minorHAnsi" w:cstheme="minorHAnsi"/>
          <w:szCs w:val="22"/>
        </w:rPr>
        <w:t xml:space="preserve">and </w:t>
      </w:r>
      <w:r w:rsidRPr="009A05B0">
        <w:rPr>
          <w:rFonts w:asciiTheme="minorHAnsi" w:hAnsiTheme="minorHAnsi" w:cstheme="minorHAnsi"/>
          <w:szCs w:val="22"/>
        </w:rPr>
        <w:t>reviewing proposals</w:t>
      </w:r>
      <w:r>
        <w:rPr>
          <w:rFonts w:asciiTheme="minorHAnsi" w:hAnsiTheme="minorHAnsi" w:cstheme="minorHAnsi"/>
          <w:szCs w:val="22"/>
        </w:rPr>
        <w:t>.</w:t>
      </w:r>
    </w:p>
    <w:p w14:paraId="6E1936EA" w14:textId="77777777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585CA1B9" w14:textId="545DF4F5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41666F">
        <w:rPr>
          <w:rFonts w:asciiTheme="minorHAnsi" w:hAnsiTheme="minorHAnsi" w:cstheme="minorHAnsi"/>
          <w:b/>
          <w:bCs/>
          <w:szCs w:val="22"/>
        </w:rPr>
        <w:t>Elizabeth Bonbright –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EC4650">
        <w:rPr>
          <w:rFonts w:asciiTheme="minorHAnsi" w:hAnsiTheme="minorHAnsi" w:cstheme="minorHAnsi"/>
          <w:szCs w:val="22"/>
        </w:rPr>
        <w:t>Thank you!  I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do </w:t>
      </w:r>
      <w:r w:rsidRPr="009A05B0">
        <w:rPr>
          <w:rFonts w:asciiTheme="minorHAnsi" w:hAnsiTheme="minorHAnsi" w:cstheme="minorHAnsi"/>
          <w:szCs w:val="22"/>
        </w:rPr>
        <w:t xml:space="preserve">want to bring us back to the action question, which is how </w:t>
      </w:r>
      <w:r w:rsidR="0042772A" w:rsidRPr="009A05B0">
        <w:rPr>
          <w:rFonts w:asciiTheme="minorHAnsi" w:hAnsiTheme="minorHAnsi" w:cstheme="minorHAnsi"/>
          <w:szCs w:val="22"/>
        </w:rPr>
        <w:t>we can</w:t>
      </w:r>
      <w:r w:rsidRPr="009A05B0">
        <w:rPr>
          <w:rFonts w:asciiTheme="minorHAnsi" w:hAnsiTheme="minorHAnsi" w:cstheme="minorHAnsi"/>
          <w:szCs w:val="22"/>
        </w:rPr>
        <w:t xml:space="preserve"> engage the community to bring compassion, </w:t>
      </w:r>
      <w:proofErr w:type="gramStart"/>
      <w:r w:rsidRPr="009A05B0">
        <w:rPr>
          <w:rFonts w:asciiTheme="minorHAnsi" w:hAnsiTheme="minorHAnsi" w:cstheme="minorHAnsi"/>
          <w:szCs w:val="22"/>
        </w:rPr>
        <w:t>equity</w:t>
      </w:r>
      <w:proofErr w:type="gramEnd"/>
      <w:r w:rsidRPr="009A05B0">
        <w:rPr>
          <w:rFonts w:asciiTheme="minorHAnsi" w:hAnsiTheme="minorHAnsi" w:cstheme="minorHAnsi"/>
          <w:szCs w:val="22"/>
        </w:rPr>
        <w:t xml:space="preserve"> and inconsistency to our security infrastructures, to focus on the themes of health</w:t>
      </w:r>
      <w:r w:rsidR="003056E6">
        <w:rPr>
          <w:rFonts w:asciiTheme="minorHAnsi" w:hAnsiTheme="minorHAnsi" w:cstheme="minorHAnsi"/>
          <w:szCs w:val="22"/>
        </w:rPr>
        <w:t xml:space="preserve">, </w:t>
      </w:r>
      <w:r w:rsidRPr="009A05B0">
        <w:rPr>
          <w:rFonts w:asciiTheme="minorHAnsi" w:hAnsiTheme="minorHAnsi" w:cstheme="minorHAnsi"/>
          <w:szCs w:val="22"/>
        </w:rPr>
        <w:t>safety and</w:t>
      </w:r>
      <w:r>
        <w:rPr>
          <w:rFonts w:asciiTheme="minorHAnsi" w:hAnsiTheme="minorHAnsi" w:cstheme="minorHAnsi"/>
          <w:szCs w:val="22"/>
        </w:rPr>
        <w:t xml:space="preserve"> JEDI. </w:t>
      </w:r>
    </w:p>
    <w:p w14:paraId="74B513A4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1BF67D2" w14:textId="01EF4C2F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Anthony Chen</w:t>
      </w:r>
      <w:r w:rsidRPr="0041666F">
        <w:rPr>
          <w:rFonts w:asciiTheme="minorHAnsi" w:hAnsiTheme="minorHAnsi" w:cstheme="minorHAnsi"/>
          <w:b/>
          <w:bCs/>
          <w:szCs w:val="22"/>
        </w:rPr>
        <w:t xml:space="preserve"> –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 was in a regional meeting yesterday and someone made the statement that you cannot have equity</w:t>
      </w:r>
      <w:r>
        <w:rPr>
          <w:rFonts w:asciiTheme="minorHAnsi" w:hAnsiTheme="minorHAnsi" w:cstheme="minorHAnsi"/>
          <w:szCs w:val="22"/>
        </w:rPr>
        <w:t xml:space="preserve"> i</w:t>
      </w:r>
      <w:r w:rsidRPr="009A05B0">
        <w:rPr>
          <w:rFonts w:asciiTheme="minorHAnsi" w:hAnsiTheme="minorHAnsi" w:cstheme="minorHAnsi"/>
          <w:szCs w:val="22"/>
        </w:rPr>
        <w:t xml:space="preserve">f you don't engage the community. </w:t>
      </w:r>
      <w:r w:rsidR="003056E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This is</w:t>
      </w:r>
      <w:r w:rsidRPr="009A05B0">
        <w:rPr>
          <w:rFonts w:asciiTheme="minorHAnsi" w:hAnsiTheme="minorHAnsi" w:cstheme="minorHAnsi"/>
          <w:szCs w:val="22"/>
        </w:rPr>
        <w:t xml:space="preserve"> very fundamental</w:t>
      </w:r>
      <w:r w:rsidR="0042772A">
        <w:rPr>
          <w:rFonts w:asciiTheme="minorHAnsi" w:hAnsiTheme="minorHAnsi" w:cstheme="minorHAnsi"/>
          <w:szCs w:val="22"/>
        </w:rPr>
        <w:t>.</w:t>
      </w:r>
      <w:r w:rsidR="003056E6">
        <w:rPr>
          <w:rFonts w:asciiTheme="minorHAnsi" w:hAnsiTheme="minorHAnsi" w:cstheme="minorHAnsi"/>
          <w:szCs w:val="22"/>
        </w:rPr>
        <w:t xml:space="preserve"> </w:t>
      </w:r>
      <w:r w:rsidR="0042772A">
        <w:rPr>
          <w:rFonts w:asciiTheme="minorHAnsi" w:hAnsiTheme="minorHAnsi" w:cstheme="minorHAnsi"/>
          <w:szCs w:val="22"/>
        </w:rPr>
        <w:t xml:space="preserve"> If</w:t>
      </w:r>
      <w:r w:rsidRPr="009A05B0">
        <w:rPr>
          <w:rFonts w:asciiTheme="minorHAnsi" w:hAnsiTheme="minorHAnsi" w:cstheme="minorHAnsi"/>
          <w:szCs w:val="22"/>
        </w:rPr>
        <w:t xml:space="preserve"> we're going to strive for </w:t>
      </w:r>
      <w:r>
        <w:rPr>
          <w:rFonts w:asciiTheme="minorHAnsi" w:hAnsiTheme="minorHAnsi" w:cstheme="minorHAnsi"/>
          <w:szCs w:val="22"/>
        </w:rPr>
        <w:t>JEDI</w:t>
      </w:r>
      <w:r w:rsidRPr="009A05B0">
        <w:rPr>
          <w:rFonts w:asciiTheme="minorHAnsi" w:hAnsiTheme="minorHAnsi" w:cstheme="minorHAnsi"/>
          <w:szCs w:val="22"/>
        </w:rPr>
        <w:t xml:space="preserve">, you got to involve the community. </w:t>
      </w:r>
      <w:r>
        <w:rPr>
          <w:rFonts w:asciiTheme="minorHAnsi" w:hAnsiTheme="minorHAnsi" w:cstheme="minorHAnsi"/>
          <w:szCs w:val="22"/>
        </w:rPr>
        <w:t xml:space="preserve"> I</w:t>
      </w:r>
      <w:r w:rsidRPr="009A05B0">
        <w:rPr>
          <w:rFonts w:asciiTheme="minorHAnsi" w:hAnsiTheme="minorHAnsi" w:cstheme="minorHAnsi"/>
          <w:szCs w:val="22"/>
        </w:rPr>
        <w:t xml:space="preserve"> appreciate the approach that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afe </w:t>
      </w:r>
      <w:r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>treets bring</w:t>
      </w:r>
      <w:r w:rsidR="0042772A">
        <w:rPr>
          <w:rFonts w:asciiTheme="minorHAnsi" w:hAnsiTheme="minorHAnsi" w:cstheme="minorHAnsi"/>
          <w:szCs w:val="22"/>
        </w:rPr>
        <w:t>s</w:t>
      </w:r>
      <w:r w:rsidRPr="009A05B0">
        <w:rPr>
          <w:rFonts w:asciiTheme="minorHAnsi" w:hAnsiTheme="minorHAnsi" w:cstheme="minorHAnsi"/>
          <w:szCs w:val="22"/>
        </w:rPr>
        <w:t xml:space="preserve"> to this.</w:t>
      </w:r>
    </w:p>
    <w:p w14:paraId="06FEDD34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7A78B54E" w14:textId="5527BF1E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9A05B0">
        <w:rPr>
          <w:rFonts w:asciiTheme="minorHAnsi" w:hAnsiTheme="minorHAnsi" w:cstheme="minorHAnsi"/>
          <w:szCs w:val="22"/>
        </w:rPr>
        <w:t>I want to really highlight that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when you talk about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public safety, people need to think bigger.</w:t>
      </w:r>
      <w:r w:rsidR="003056E6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We</w:t>
      </w:r>
      <w:r w:rsidRPr="009A05B0">
        <w:rPr>
          <w:rFonts w:asciiTheme="minorHAnsi" w:hAnsiTheme="minorHAnsi" w:cstheme="minorHAnsi"/>
          <w:szCs w:val="22"/>
        </w:rPr>
        <w:t xml:space="preserve"> all think </w:t>
      </w:r>
      <w:r w:rsidR="0042772A">
        <w:rPr>
          <w:rFonts w:asciiTheme="minorHAnsi" w:hAnsiTheme="minorHAnsi" w:cstheme="minorHAnsi"/>
          <w:szCs w:val="22"/>
        </w:rPr>
        <w:t xml:space="preserve">simply of </w:t>
      </w:r>
      <w:r w:rsidRPr="009A05B0">
        <w:rPr>
          <w:rFonts w:asciiTheme="minorHAnsi" w:hAnsiTheme="minorHAnsi" w:cstheme="minorHAnsi"/>
          <w:szCs w:val="22"/>
        </w:rPr>
        <w:t>law enforcement</w:t>
      </w:r>
      <w:r>
        <w:rPr>
          <w:rFonts w:asciiTheme="minorHAnsi" w:hAnsiTheme="minorHAnsi" w:cstheme="minorHAnsi"/>
          <w:szCs w:val="22"/>
        </w:rPr>
        <w:t>, but that is only</w:t>
      </w:r>
      <w:r w:rsidRPr="009A05B0">
        <w:rPr>
          <w:rFonts w:asciiTheme="minorHAnsi" w:hAnsiTheme="minorHAnsi" w:cstheme="minorHAnsi"/>
          <w:szCs w:val="22"/>
        </w:rPr>
        <w:t xml:space="preserve"> one strategy for public safety</w:t>
      </w:r>
      <w:r>
        <w:rPr>
          <w:rFonts w:asciiTheme="minorHAnsi" w:hAnsiTheme="minorHAnsi" w:cstheme="minorHAnsi"/>
          <w:szCs w:val="22"/>
        </w:rPr>
        <w:t>.  A</w:t>
      </w:r>
      <w:r w:rsidRPr="009A05B0">
        <w:rPr>
          <w:rFonts w:asciiTheme="minorHAnsi" w:hAnsiTheme="minorHAnsi" w:cstheme="minorHAnsi"/>
          <w:szCs w:val="22"/>
        </w:rPr>
        <w:t>ddressing poverty is public safety</w:t>
      </w:r>
      <w:r>
        <w:rPr>
          <w:rFonts w:asciiTheme="minorHAnsi" w:hAnsiTheme="minorHAnsi" w:cstheme="minorHAnsi"/>
          <w:szCs w:val="22"/>
        </w:rPr>
        <w:t>.  C</w:t>
      </w:r>
      <w:r w:rsidRPr="009A05B0">
        <w:rPr>
          <w:rFonts w:asciiTheme="minorHAnsi" w:hAnsiTheme="minorHAnsi" w:cstheme="minorHAnsi"/>
          <w:szCs w:val="22"/>
        </w:rPr>
        <w:t>ommunity capital and social cohesion is public safety.</w:t>
      </w:r>
      <w:r>
        <w:rPr>
          <w:rFonts w:asciiTheme="minorHAnsi" w:hAnsiTheme="minorHAnsi" w:cstheme="minorHAnsi"/>
          <w:szCs w:val="22"/>
        </w:rPr>
        <w:t xml:space="preserve">  </w:t>
      </w:r>
      <w:r w:rsidRPr="009A05B0">
        <w:rPr>
          <w:rFonts w:asciiTheme="minorHAnsi" w:hAnsiTheme="minorHAnsi" w:cstheme="minorHAnsi"/>
          <w:szCs w:val="22"/>
        </w:rPr>
        <w:t>There's even healthy community design</w:t>
      </w:r>
      <w:r>
        <w:rPr>
          <w:rFonts w:asciiTheme="minorHAnsi" w:hAnsiTheme="minorHAnsi" w:cstheme="minorHAnsi"/>
          <w:szCs w:val="22"/>
        </w:rPr>
        <w:t>.</w:t>
      </w:r>
      <w:r w:rsidR="003056E6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Law</w:t>
      </w:r>
      <w:r w:rsidRPr="009A05B0">
        <w:rPr>
          <w:rFonts w:asciiTheme="minorHAnsi" w:hAnsiTheme="minorHAnsi" w:cstheme="minorHAnsi"/>
          <w:szCs w:val="22"/>
        </w:rPr>
        <w:t xml:space="preserve"> enforcement </w:t>
      </w:r>
      <w:r>
        <w:rPr>
          <w:rFonts w:asciiTheme="minorHAnsi" w:hAnsiTheme="minorHAnsi" w:cstheme="minorHAnsi"/>
          <w:szCs w:val="22"/>
        </w:rPr>
        <w:t>will</w:t>
      </w:r>
      <w:r w:rsidRPr="009A05B0">
        <w:rPr>
          <w:rFonts w:asciiTheme="minorHAnsi" w:hAnsiTheme="minorHAnsi" w:cstheme="minorHAnsi"/>
          <w:szCs w:val="22"/>
        </w:rPr>
        <w:t xml:space="preserve"> tell you</w:t>
      </w:r>
      <w:r>
        <w:rPr>
          <w:rFonts w:asciiTheme="minorHAnsi" w:hAnsiTheme="minorHAnsi" w:cstheme="minorHAnsi"/>
          <w:szCs w:val="22"/>
        </w:rPr>
        <w:t xml:space="preserve"> that </w:t>
      </w:r>
      <w:r w:rsidRPr="009A05B0">
        <w:rPr>
          <w:rFonts w:asciiTheme="minorHAnsi" w:hAnsiTheme="minorHAnsi" w:cstheme="minorHAnsi"/>
          <w:szCs w:val="22"/>
        </w:rPr>
        <w:t xml:space="preserve">you can design your streets, your lighting, your housing, all </w:t>
      </w:r>
      <w:r w:rsidR="0042772A">
        <w:rPr>
          <w:rFonts w:asciiTheme="minorHAnsi" w:hAnsiTheme="minorHAnsi" w:cstheme="minorHAnsi"/>
          <w:szCs w:val="22"/>
        </w:rPr>
        <w:t xml:space="preserve">of </w:t>
      </w:r>
      <w:r w:rsidRPr="009A05B0">
        <w:rPr>
          <w:rFonts w:asciiTheme="minorHAnsi" w:hAnsiTheme="minorHAnsi" w:cstheme="minorHAnsi"/>
          <w:szCs w:val="22"/>
        </w:rPr>
        <w:t xml:space="preserve">that to reduce crime. </w:t>
      </w:r>
      <w:r>
        <w:rPr>
          <w:rFonts w:asciiTheme="minorHAnsi" w:hAnsiTheme="minorHAnsi" w:cstheme="minorHAnsi"/>
          <w:szCs w:val="22"/>
        </w:rPr>
        <w:t xml:space="preserve"> But what</w:t>
      </w:r>
      <w:r w:rsidRPr="009A05B0">
        <w:rPr>
          <w:rFonts w:asciiTheme="minorHAnsi" w:hAnsiTheme="minorHAnsi" w:cstheme="minorHAnsi"/>
          <w:szCs w:val="22"/>
        </w:rPr>
        <w:t xml:space="preserve"> we really need to </w:t>
      </w:r>
      <w:r>
        <w:rPr>
          <w:rFonts w:asciiTheme="minorHAnsi" w:hAnsiTheme="minorHAnsi" w:cstheme="minorHAnsi"/>
          <w:szCs w:val="22"/>
        </w:rPr>
        <w:t>stop thinking is that p</w:t>
      </w:r>
      <w:r w:rsidRPr="009A05B0">
        <w:rPr>
          <w:rFonts w:asciiTheme="minorHAnsi" w:hAnsiTheme="minorHAnsi" w:cstheme="minorHAnsi"/>
          <w:szCs w:val="22"/>
        </w:rPr>
        <w:t xml:space="preserve">ublic safety means reforming police. 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It is not, that's just a small piece of it.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</w:t>
      </w:r>
      <w:r w:rsidRPr="009A05B0">
        <w:rPr>
          <w:rFonts w:asciiTheme="minorHAnsi" w:hAnsiTheme="minorHAnsi" w:cstheme="minorHAnsi"/>
          <w:szCs w:val="22"/>
        </w:rPr>
        <w:t>f you really want to address public safety, you need to expand your thinking for</w:t>
      </w:r>
      <w:r>
        <w:rPr>
          <w:rFonts w:asciiTheme="minorHAnsi" w:hAnsiTheme="minorHAnsi" w:cstheme="minorHAnsi"/>
          <w:szCs w:val="22"/>
        </w:rPr>
        <w:t xml:space="preserve"> the definition of</w:t>
      </w:r>
      <w:r w:rsidRPr="009A05B0">
        <w:rPr>
          <w:rFonts w:asciiTheme="minorHAnsi" w:hAnsiTheme="minorHAnsi" w:cstheme="minorHAnsi"/>
          <w:szCs w:val="22"/>
        </w:rPr>
        <w:t xml:space="preserve"> safety.</w:t>
      </w:r>
      <w:r>
        <w:rPr>
          <w:rFonts w:asciiTheme="minorHAnsi" w:hAnsiTheme="minorHAnsi" w:cstheme="minorHAnsi"/>
          <w:szCs w:val="22"/>
        </w:rPr>
        <w:t xml:space="preserve">  The </w:t>
      </w:r>
      <w:r w:rsidRPr="009A05B0">
        <w:rPr>
          <w:rFonts w:asciiTheme="minorHAnsi" w:hAnsiTheme="minorHAnsi" w:cstheme="minorHAnsi"/>
          <w:szCs w:val="22"/>
        </w:rPr>
        <w:t>only thing in common between public safety and public health is the word public</w:t>
      </w:r>
      <w:r>
        <w:rPr>
          <w:rFonts w:asciiTheme="minorHAnsi" w:hAnsiTheme="minorHAnsi" w:cstheme="minorHAnsi"/>
          <w:szCs w:val="22"/>
        </w:rPr>
        <w:t xml:space="preserve">.  And </w:t>
      </w:r>
      <w:r w:rsidRPr="009A05B0">
        <w:rPr>
          <w:rFonts w:asciiTheme="minorHAnsi" w:hAnsiTheme="minorHAnsi" w:cstheme="minorHAnsi"/>
          <w:szCs w:val="22"/>
        </w:rPr>
        <w:t xml:space="preserve">we didn't </w:t>
      </w:r>
      <w:r w:rsidR="0042772A">
        <w:rPr>
          <w:rFonts w:asciiTheme="minorHAnsi" w:hAnsiTheme="minorHAnsi" w:cstheme="minorHAnsi"/>
          <w:szCs w:val="22"/>
        </w:rPr>
        <w:t xml:space="preserve">even </w:t>
      </w:r>
      <w:r w:rsidRPr="009A05B0">
        <w:rPr>
          <w:rFonts w:asciiTheme="minorHAnsi" w:hAnsiTheme="minorHAnsi" w:cstheme="minorHAnsi"/>
          <w:szCs w:val="22"/>
        </w:rPr>
        <w:t xml:space="preserve">put public utilities in there. </w:t>
      </w:r>
      <w:r>
        <w:rPr>
          <w:rFonts w:asciiTheme="minorHAnsi" w:hAnsiTheme="minorHAnsi" w:cstheme="minorHAnsi"/>
          <w:szCs w:val="22"/>
        </w:rPr>
        <w:t xml:space="preserve"> </w:t>
      </w:r>
      <w:r w:rsidR="003056E6">
        <w:rPr>
          <w:rFonts w:asciiTheme="minorHAnsi" w:hAnsiTheme="minorHAnsi" w:cstheme="minorHAnsi"/>
          <w:szCs w:val="22"/>
        </w:rPr>
        <w:t>We know that</w:t>
      </w:r>
      <w:r w:rsidRPr="009A05B0">
        <w:rPr>
          <w:rFonts w:asciiTheme="minorHAnsi" w:hAnsiTheme="minorHAnsi" w:cstheme="minorHAnsi"/>
          <w:szCs w:val="22"/>
        </w:rPr>
        <w:t xml:space="preserve"> public safety is </w:t>
      </w:r>
      <w:r w:rsidR="0042772A">
        <w:rPr>
          <w:rFonts w:asciiTheme="minorHAnsi" w:hAnsiTheme="minorHAnsi" w:cstheme="minorHAnsi"/>
          <w:szCs w:val="22"/>
        </w:rPr>
        <w:t xml:space="preserve">an </w:t>
      </w:r>
      <w:r w:rsidRPr="009A05B0">
        <w:rPr>
          <w:rFonts w:asciiTheme="minorHAnsi" w:hAnsiTheme="minorHAnsi" w:cstheme="minorHAnsi"/>
          <w:szCs w:val="22"/>
        </w:rPr>
        <w:t>important piece of public health.</w:t>
      </w:r>
      <w:r>
        <w:rPr>
          <w:rFonts w:asciiTheme="minorHAnsi" w:hAnsiTheme="minorHAnsi" w:cstheme="minorHAnsi"/>
          <w:szCs w:val="22"/>
        </w:rPr>
        <w:t xml:space="preserve">  </w:t>
      </w:r>
      <w:r w:rsidRPr="009A05B0">
        <w:rPr>
          <w:rFonts w:asciiTheme="minorHAnsi" w:hAnsiTheme="minorHAnsi" w:cstheme="minorHAnsi"/>
          <w:szCs w:val="22"/>
        </w:rPr>
        <w:t xml:space="preserve">However, the problem is </w:t>
      </w:r>
      <w:r w:rsidR="003056E6">
        <w:rPr>
          <w:rFonts w:asciiTheme="minorHAnsi" w:hAnsiTheme="minorHAnsi" w:cstheme="minorHAnsi"/>
          <w:szCs w:val="22"/>
        </w:rPr>
        <w:t xml:space="preserve">that </w:t>
      </w:r>
      <w:r w:rsidRPr="009A05B0">
        <w:rPr>
          <w:rFonts w:asciiTheme="minorHAnsi" w:hAnsiTheme="minorHAnsi" w:cstheme="minorHAnsi"/>
          <w:szCs w:val="22"/>
        </w:rPr>
        <w:t xml:space="preserve">anytime you put public safety in the conversation, no one wants to talk about public health.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They want to talk about law enforcement. </w:t>
      </w:r>
      <w:r>
        <w:rPr>
          <w:rFonts w:asciiTheme="minorHAnsi" w:hAnsiTheme="minorHAnsi" w:cstheme="minorHAnsi"/>
          <w:szCs w:val="22"/>
        </w:rPr>
        <w:t xml:space="preserve"> I </w:t>
      </w:r>
      <w:r w:rsidRPr="009A05B0">
        <w:rPr>
          <w:rFonts w:asciiTheme="minorHAnsi" w:hAnsiTheme="minorHAnsi" w:cstheme="minorHAnsi"/>
          <w:szCs w:val="22"/>
        </w:rPr>
        <w:t>really appreciate Priscilla</w:t>
      </w:r>
      <w:r>
        <w:rPr>
          <w:rFonts w:asciiTheme="minorHAnsi" w:hAnsiTheme="minorHAnsi" w:cstheme="minorHAnsi"/>
          <w:szCs w:val="22"/>
        </w:rPr>
        <w:t xml:space="preserve">’s </w:t>
      </w:r>
      <w:r w:rsidRPr="009A05B0">
        <w:rPr>
          <w:rFonts w:asciiTheme="minorHAnsi" w:hAnsiTheme="minorHAnsi" w:cstheme="minorHAnsi"/>
          <w:szCs w:val="22"/>
        </w:rPr>
        <w:t xml:space="preserve">approach </w:t>
      </w:r>
      <w:r>
        <w:rPr>
          <w:rFonts w:asciiTheme="minorHAnsi" w:hAnsiTheme="minorHAnsi" w:cstheme="minorHAnsi"/>
          <w:szCs w:val="22"/>
        </w:rPr>
        <w:t>to</w:t>
      </w:r>
      <w:r w:rsidRPr="009A05B0">
        <w:rPr>
          <w:rFonts w:asciiTheme="minorHAnsi" w:hAnsiTheme="minorHAnsi" w:cstheme="minorHAnsi"/>
          <w:szCs w:val="22"/>
        </w:rPr>
        <w:t xml:space="preserve"> e</w:t>
      </w:r>
      <w:r>
        <w:rPr>
          <w:rFonts w:asciiTheme="minorHAnsi" w:hAnsiTheme="minorHAnsi" w:cstheme="minorHAnsi"/>
          <w:szCs w:val="22"/>
        </w:rPr>
        <w:t>ngaging and</w:t>
      </w:r>
      <w:r w:rsidRPr="009A05B0">
        <w:rPr>
          <w:rFonts w:asciiTheme="minorHAnsi" w:hAnsiTheme="minorHAnsi" w:cstheme="minorHAnsi"/>
          <w:szCs w:val="22"/>
        </w:rPr>
        <w:t xml:space="preserve"> talking to </w:t>
      </w:r>
      <w:r>
        <w:rPr>
          <w:rFonts w:asciiTheme="minorHAnsi" w:hAnsiTheme="minorHAnsi" w:cstheme="minorHAnsi"/>
          <w:szCs w:val="22"/>
        </w:rPr>
        <w:t xml:space="preserve">our </w:t>
      </w:r>
      <w:r w:rsidRPr="009A05B0">
        <w:rPr>
          <w:rFonts w:asciiTheme="minorHAnsi" w:hAnsiTheme="minorHAnsi" w:cstheme="minorHAnsi"/>
          <w:szCs w:val="22"/>
        </w:rPr>
        <w:t xml:space="preserve">community. </w:t>
      </w:r>
      <w:r>
        <w:rPr>
          <w:rFonts w:asciiTheme="minorHAnsi" w:hAnsiTheme="minorHAnsi" w:cstheme="minorHAnsi"/>
          <w:szCs w:val="22"/>
        </w:rPr>
        <w:t xml:space="preserve"> </w:t>
      </w:r>
      <w:r w:rsidR="0042772A">
        <w:rPr>
          <w:rFonts w:asciiTheme="minorHAnsi" w:hAnsiTheme="minorHAnsi" w:cstheme="minorHAnsi"/>
          <w:szCs w:val="22"/>
        </w:rPr>
        <w:t>I am happy to hear that one</w:t>
      </w:r>
      <w:r>
        <w:rPr>
          <w:rFonts w:asciiTheme="minorHAnsi" w:hAnsiTheme="minorHAnsi" w:cstheme="minorHAnsi"/>
          <w:szCs w:val="22"/>
        </w:rPr>
        <w:t xml:space="preserve"> question for them is to </w:t>
      </w:r>
      <w:r w:rsidR="003056E6">
        <w:rPr>
          <w:rFonts w:asciiTheme="minorHAnsi" w:hAnsiTheme="minorHAnsi" w:cstheme="minorHAnsi"/>
          <w:szCs w:val="22"/>
        </w:rPr>
        <w:t>ask,</w:t>
      </w:r>
      <w:r>
        <w:rPr>
          <w:rFonts w:asciiTheme="minorHAnsi" w:hAnsiTheme="minorHAnsi" w:cstheme="minorHAnsi"/>
          <w:szCs w:val="22"/>
        </w:rPr>
        <w:t xml:space="preserve"> </w:t>
      </w:r>
      <w:r w:rsidR="003056E6">
        <w:rPr>
          <w:rFonts w:asciiTheme="minorHAnsi" w:hAnsiTheme="minorHAnsi" w:cstheme="minorHAnsi"/>
          <w:szCs w:val="22"/>
        </w:rPr>
        <w:t>‘</w:t>
      </w:r>
      <w:r w:rsidRPr="009A05B0">
        <w:rPr>
          <w:rFonts w:asciiTheme="minorHAnsi" w:hAnsiTheme="minorHAnsi" w:cstheme="minorHAnsi"/>
          <w:szCs w:val="22"/>
        </w:rPr>
        <w:t>what safety</w:t>
      </w:r>
      <w:r w:rsidR="0042772A">
        <w:rPr>
          <w:rFonts w:asciiTheme="minorHAnsi" w:hAnsiTheme="minorHAnsi" w:cstheme="minorHAnsi"/>
          <w:szCs w:val="22"/>
        </w:rPr>
        <w:t xml:space="preserve"> means</w:t>
      </w:r>
      <w:r w:rsidRPr="009A05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</w:t>
      </w:r>
      <w:r w:rsidRPr="009A05B0">
        <w:rPr>
          <w:rFonts w:asciiTheme="minorHAnsi" w:hAnsiTheme="minorHAnsi" w:cstheme="minorHAnsi"/>
          <w:szCs w:val="22"/>
        </w:rPr>
        <w:t xml:space="preserve"> them</w:t>
      </w:r>
      <w:r w:rsidR="003056E6">
        <w:rPr>
          <w:rFonts w:asciiTheme="minorHAnsi" w:hAnsiTheme="minorHAnsi" w:cstheme="minorHAnsi"/>
          <w:szCs w:val="22"/>
        </w:rPr>
        <w:t>’</w:t>
      </w:r>
      <w:r>
        <w:rPr>
          <w:rFonts w:asciiTheme="minorHAnsi" w:hAnsiTheme="minorHAnsi" w:cstheme="minorHAnsi"/>
          <w:szCs w:val="22"/>
        </w:rPr>
        <w:t xml:space="preserve"> (the community).  That would be great to hear</w:t>
      </w:r>
      <w:r w:rsidR="003056E6">
        <w:rPr>
          <w:rFonts w:asciiTheme="minorHAnsi" w:hAnsiTheme="minorHAnsi" w:cstheme="minorHAnsi"/>
          <w:szCs w:val="22"/>
        </w:rPr>
        <w:t xml:space="preserve"> the responses</w:t>
      </w:r>
      <w:r>
        <w:rPr>
          <w:rFonts w:asciiTheme="minorHAnsi" w:hAnsiTheme="minorHAnsi" w:cstheme="minorHAnsi"/>
          <w:szCs w:val="22"/>
        </w:rPr>
        <w:t>.</w:t>
      </w:r>
    </w:p>
    <w:p w14:paraId="03D071FE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EB1CC1A" w14:textId="70DBCB3F" w:rsid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41666F">
        <w:rPr>
          <w:rFonts w:asciiTheme="minorHAnsi" w:hAnsiTheme="minorHAnsi" w:cstheme="minorHAnsi"/>
          <w:b/>
          <w:bCs/>
          <w:szCs w:val="22"/>
        </w:rPr>
        <w:t>Elizabeth Bonbright –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have a </w:t>
      </w:r>
      <w:r w:rsidRPr="009A05B0">
        <w:rPr>
          <w:rFonts w:asciiTheme="minorHAnsi" w:hAnsiTheme="minorHAnsi" w:cstheme="minorHAnsi"/>
          <w:szCs w:val="22"/>
        </w:rPr>
        <w:t xml:space="preserve">thought that generated from Dr. Chen's </w:t>
      </w:r>
      <w:r w:rsidR="0042772A">
        <w:rPr>
          <w:rFonts w:asciiTheme="minorHAnsi" w:hAnsiTheme="minorHAnsi" w:cstheme="minorHAnsi"/>
          <w:szCs w:val="22"/>
        </w:rPr>
        <w:t>comments</w:t>
      </w:r>
      <w:r>
        <w:rPr>
          <w:rFonts w:asciiTheme="minorHAnsi" w:hAnsiTheme="minorHAnsi" w:cstheme="minorHAnsi"/>
          <w:szCs w:val="22"/>
        </w:rPr>
        <w:t xml:space="preserve">. </w:t>
      </w:r>
      <w:r w:rsidR="003056E6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>I'm wondering if we could think about what would be in the health pot</w:t>
      </w:r>
      <w:r>
        <w:rPr>
          <w:rFonts w:asciiTheme="minorHAnsi" w:hAnsiTheme="minorHAnsi" w:cstheme="minorHAnsi"/>
          <w:szCs w:val="22"/>
        </w:rPr>
        <w:t xml:space="preserve"> versus </w:t>
      </w:r>
      <w:r w:rsidRPr="009A05B0">
        <w:rPr>
          <w:rFonts w:asciiTheme="minorHAnsi" w:hAnsiTheme="minorHAnsi" w:cstheme="minorHAnsi"/>
          <w:szCs w:val="22"/>
        </w:rPr>
        <w:t>the safety pot that's different than policing and securit</w:t>
      </w:r>
      <w:r>
        <w:rPr>
          <w:rFonts w:asciiTheme="minorHAnsi" w:hAnsiTheme="minorHAnsi" w:cstheme="minorHAnsi"/>
          <w:szCs w:val="22"/>
        </w:rPr>
        <w:t xml:space="preserve">y.  </w:t>
      </w:r>
      <w:r w:rsidR="0042772A" w:rsidRPr="009A05B0">
        <w:rPr>
          <w:rFonts w:asciiTheme="minorHAnsi" w:hAnsiTheme="minorHAnsi" w:cstheme="minorHAnsi"/>
          <w:szCs w:val="22"/>
        </w:rPr>
        <w:t>So,</w:t>
      </w:r>
      <w:r w:rsidRPr="009A05B0">
        <w:rPr>
          <w:rFonts w:asciiTheme="minorHAnsi" w:hAnsiTheme="minorHAnsi" w:cstheme="minorHAnsi"/>
          <w:szCs w:val="22"/>
        </w:rPr>
        <w:t xml:space="preserve"> for example, homelessness which </w:t>
      </w:r>
      <w:r>
        <w:rPr>
          <w:rFonts w:asciiTheme="minorHAnsi" w:hAnsiTheme="minorHAnsi" w:cstheme="minorHAnsi"/>
          <w:szCs w:val="22"/>
        </w:rPr>
        <w:t>is</w:t>
      </w:r>
      <w:r w:rsidRPr="009A05B0">
        <w:rPr>
          <w:rFonts w:asciiTheme="minorHAnsi" w:hAnsiTheme="minorHAnsi" w:cstheme="minorHAnsi"/>
          <w:szCs w:val="22"/>
        </w:rPr>
        <w:t xml:space="preserve"> a health issue, </w:t>
      </w:r>
      <w:r w:rsidR="0042772A">
        <w:rPr>
          <w:rFonts w:asciiTheme="minorHAnsi" w:hAnsiTheme="minorHAnsi" w:cstheme="minorHAnsi"/>
          <w:szCs w:val="22"/>
        </w:rPr>
        <w:t>and</w:t>
      </w:r>
      <w:r w:rsidRPr="009A05B0">
        <w:rPr>
          <w:rFonts w:asciiTheme="minorHAnsi" w:hAnsiTheme="minorHAnsi" w:cstheme="minorHAnsi"/>
          <w:szCs w:val="22"/>
        </w:rPr>
        <w:t xml:space="preserve"> a safety issue. </w:t>
      </w:r>
    </w:p>
    <w:p w14:paraId="35EFEF71" w14:textId="77777777" w:rsidR="00904D50" w:rsidRPr="009A05B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50C18E67" w14:textId="03469D1A" w:rsidR="00904D50" w:rsidRP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Anthony Chen</w:t>
      </w:r>
      <w:r w:rsidRPr="0041666F">
        <w:rPr>
          <w:rFonts w:asciiTheme="minorHAnsi" w:hAnsiTheme="minorHAnsi" w:cstheme="minorHAnsi"/>
          <w:b/>
          <w:bCs/>
          <w:szCs w:val="22"/>
        </w:rPr>
        <w:t xml:space="preserve"> </w:t>
      </w:r>
      <w:r w:rsidR="0042772A" w:rsidRPr="0041666F">
        <w:rPr>
          <w:rFonts w:asciiTheme="minorHAnsi" w:hAnsiTheme="minorHAnsi" w:cstheme="minorHAnsi"/>
          <w:b/>
          <w:bCs/>
          <w:szCs w:val="22"/>
        </w:rPr>
        <w:t>–</w:t>
      </w:r>
      <w:r w:rsidR="0042772A">
        <w:rPr>
          <w:rFonts w:asciiTheme="minorHAnsi" w:hAnsiTheme="minorHAnsi" w:cstheme="minorHAnsi"/>
          <w:szCs w:val="22"/>
        </w:rPr>
        <w:t xml:space="preserve"> Well</w:t>
      </w:r>
      <w:r>
        <w:rPr>
          <w:rFonts w:asciiTheme="minorHAnsi" w:hAnsiTheme="minorHAnsi" w:cstheme="minorHAnsi"/>
          <w:szCs w:val="22"/>
        </w:rPr>
        <w:t xml:space="preserve"> regarding </w:t>
      </w:r>
      <w:r w:rsidRPr="009A05B0">
        <w:rPr>
          <w:rFonts w:asciiTheme="minorHAnsi" w:hAnsiTheme="minorHAnsi" w:cstheme="minorHAnsi"/>
          <w:szCs w:val="22"/>
        </w:rPr>
        <w:t xml:space="preserve">safety, the </w:t>
      </w:r>
      <w:r w:rsidR="003056E6">
        <w:rPr>
          <w:rFonts w:asciiTheme="minorHAnsi" w:hAnsiTheme="minorHAnsi" w:cstheme="minorHAnsi"/>
          <w:szCs w:val="22"/>
        </w:rPr>
        <w:t>examples</w:t>
      </w:r>
      <w:r w:rsidRPr="009A05B0">
        <w:rPr>
          <w:rFonts w:asciiTheme="minorHAnsi" w:hAnsiTheme="minorHAnsi" w:cstheme="minorHAnsi"/>
          <w:szCs w:val="22"/>
        </w:rPr>
        <w:t xml:space="preserve"> that</w:t>
      </w:r>
      <w:r w:rsidR="003056E6">
        <w:rPr>
          <w:rFonts w:asciiTheme="minorHAnsi" w:hAnsiTheme="minorHAnsi" w:cstheme="minorHAnsi"/>
          <w:szCs w:val="22"/>
        </w:rPr>
        <w:t xml:space="preserve"> are</w:t>
      </w:r>
      <w:r w:rsidRPr="009A05B0">
        <w:rPr>
          <w:rFonts w:asciiTheme="minorHAnsi" w:hAnsiTheme="minorHAnsi" w:cstheme="minorHAnsi"/>
          <w:szCs w:val="22"/>
        </w:rPr>
        <w:t xml:space="preserve"> obvious to us are people getting shot</w:t>
      </w:r>
      <w:r w:rsidR="003056E6">
        <w:rPr>
          <w:rFonts w:asciiTheme="minorHAnsi" w:hAnsiTheme="minorHAnsi" w:cstheme="minorHAnsi"/>
          <w:szCs w:val="22"/>
        </w:rPr>
        <w:t xml:space="preserve"> with guns</w:t>
      </w:r>
      <w:r w:rsidRPr="009A05B0">
        <w:rPr>
          <w:rFonts w:asciiTheme="minorHAnsi" w:hAnsiTheme="minorHAnsi" w:cstheme="minorHAnsi"/>
          <w:szCs w:val="22"/>
        </w:rPr>
        <w:t>, people getting beat up</w:t>
      </w:r>
      <w:r>
        <w:rPr>
          <w:rFonts w:asciiTheme="minorHAnsi" w:hAnsiTheme="minorHAnsi" w:cstheme="minorHAnsi"/>
          <w:szCs w:val="22"/>
        </w:rPr>
        <w:t>, etc</w:t>
      </w:r>
      <w:r w:rsidRPr="009A05B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 But w</w:t>
      </w:r>
      <w:r w:rsidRPr="009A05B0">
        <w:rPr>
          <w:rFonts w:asciiTheme="minorHAnsi" w:hAnsiTheme="minorHAnsi" w:cstheme="minorHAnsi"/>
          <w:szCs w:val="22"/>
        </w:rPr>
        <w:t xml:space="preserve">hat </w:t>
      </w:r>
      <w:r>
        <w:rPr>
          <w:rFonts w:asciiTheme="minorHAnsi" w:hAnsiTheme="minorHAnsi" w:cstheme="minorHAnsi"/>
          <w:szCs w:val="22"/>
        </w:rPr>
        <w:t>is</w:t>
      </w:r>
      <w:r w:rsidRPr="009A05B0">
        <w:rPr>
          <w:rFonts w:asciiTheme="minorHAnsi" w:hAnsiTheme="minorHAnsi" w:cstheme="minorHAnsi"/>
          <w:szCs w:val="22"/>
        </w:rPr>
        <w:t xml:space="preserve"> not visible to us? </w:t>
      </w:r>
      <w:r w:rsidR="0042772A"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Are kids getting bullied? </w:t>
      </w:r>
      <w:r>
        <w:rPr>
          <w:rFonts w:asciiTheme="minorHAnsi" w:hAnsiTheme="minorHAnsi" w:cstheme="minorHAnsi"/>
          <w:szCs w:val="22"/>
        </w:rPr>
        <w:t xml:space="preserve"> Are</w:t>
      </w:r>
      <w:r w:rsidRPr="009A05B0">
        <w:rPr>
          <w:rFonts w:asciiTheme="minorHAnsi" w:hAnsiTheme="minorHAnsi" w:cstheme="minorHAnsi"/>
          <w:szCs w:val="22"/>
        </w:rPr>
        <w:t xml:space="preserve"> people being hurt by their intimate partners?</w:t>
      </w:r>
      <w:r>
        <w:rPr>
          <w:rFonts w:asciiTheme="minorHAnsi" w:hAnsiTheme="minorHAnsi" w:cstheme="minorHAnsi"/>
          <w:szCs w:val="22"/>
        </w:rPr>
        <w:t xml:space="preserve"> </w:t>
      </w:r>
      <w:r w:rsidRPr="009A05B0">
        <w:rPr>
          <w:rFonts w:asciiTheme="minorHAnsi" w:hAnsiTheme="minorHAnsi" w:cstheme="minorHAnsi"/>
          <w:szCs w:val="22"/>
        </w:rPr>
        <w:t xml:space="preserve"> I mean, there's so much more</w:t>
      </w:r>
      <w:r>
        <w:rPr>
          <w:rFonts w:asciiTheme="minorHAnsi" w:hAnsiTheme="minorHAnsi" w:cstheme="minorHAnsi"/>
          <w:szCs w:val="22"/>
        </w:rPr>
        <w:t>.  T</w:t>
      </w:r>
      <w:r w:rsidRPr="009A05B0">
        <w:rPr>
          <w:rFonts w:asciiTheme="minorHAnsi" w:hAnsiTheme="minorHAnsi" w:cstheme="minorHAnsi"/>
          <w:szCs w:val="22"/>
        </w:rPr>
        <w:t xml:space="preserve">here's </w:t>
      </w:r>
      <w:r w:rsidR="003056E6">
        <w:rPr>
          <w:rFonts w:asciiTheme="minorHAnsi" w:hAnsiTheme="minorHAnsi" w:cstheme="minorHAnsi"/>
          <w:szCs w:val="22"/>
        </w:rPr>
        <w:t xml:space="preserve">obviously </w:t>
      </w:r>
      <w:r w:rsidRPr="009A05B0">
        <w:rPr>
          <w:rFonts w:asciiTheme="minorHAnsi" w:hAnsiTheme="minorHAnsi" w:cstheme="minorHAnsi"/>
          <w:szCs w:val="22"/>
        </w:rPr>
        <w:t>violence in our community,</w:t>
      </w:r>
      <w:r>
        <w:rPr>
          <w:rFonts w:asciiTheme="minorHAnsi" w:hAnsiTheme="minorHAnsi" w:cstheme="minorHAnsi"/>
          <w:szCs w:val="22"/>
        </w:rPr>
        <w:t xml:space="preserve"> but v</w:t>
      </w:r>
      <w:r w:rsidRPr="009A05B0">
        <w:rPr>
          <w:rFonts w:asciiTheme="minorHAnsi" w:hAnsiTheme="minorHAnsi" w:cstheme="minorHAnsi"/>
          <w:szCs w:val="22"/>
        </w:rPr>
        <w:t xml:space="preserve">iolence is </w:t>
      </w:r>
      <w:r>
        <w:rPr>
          <w:rFonts w:asciiTheme="minorHAnsi" w:hAnsiTheme="minorHAnsi" w:cstheme="minorHAnsi"/>
          <w:szCs w:val="22"/>
        </w:rPr>
        <w:t xml:space="preserve">only </w:t>
      </w:r>
      <w:r w:rsidRPr="009A05B0">
        <w:rPr>
          <w:rFonts w:asciiTheme="minorHAnsi" w:hAnsiTheme="minorHAnsi" w:cstheme="minorHAnsi"/>
          <w:szCs w:val="22"/>
        </w:rPr>
        <w:t>one of the things that leads to concerns about safety.</w:t>
      </w:r>
      <w:r>
        <w:rPr>
          <w:rFonts w:asciiTheme="minorHAnsi" w:hAnsiTheme="minorHAnsi" w:cstheme="minorHAnsi"/>
          <w:szCs w:val="22"/>
        </w:rPr>
        <w:t xml:space="preserve">  </w:t>
      </w:r>
      <w:r w:rsidRPr="009A05B0">
        <w:rPr>
          <w:rFonts w:asciiTheme="minorHAnsi" w:hAnsiTheme="minorHAnsi" w:cstheme="minorHAnsi"/>
          <w:szCs w:val="22"/>
        </w:rPr>
        <w:t>It's not the only thing</w:t>
      </w:r>
      <w:r>
        <w:rPr>
          <w:rFonts w:asciiTheme="minorHAnsi" w:hAnsiTheme="minorHAnsi" w:cstheme="minorHAnsi"/>
          <w:szCs w:val="22"/>
        </w:rPr>
        <w:t>.  A</w:t>
      </w:r>
      <w:r w:rsidRPr="009A05B0">
        <w:rPr>
          <w:rFonts w:asciiTheme="minorHAnsi" w:hAnsiTheme="minorHAnsi" w:cstheme="minorHAnsi"/>
          <w:szCs w:val="22"/>
        </w:rPr>
        <w:t xml:space="preserve"> lot of safety issues are very much embedded in our cultural norms</w:t>
      </w:r>
      <w:r>
        <w:rPr>
          <w:rFonts w:asciiTheme="minorHAnsi" w:hAnsiTheme="minorHAnsi" w:cstheme="minorHAnsi"/>
          <w:szCs w:val="22"/>
        </w:rPr>
        <w:t xml:space="preserve">.  </w:t>
      </w:r>
      <w:r w:rsidRPr="009A05B0">
        <w:rPr>
          <w:rFonts w:asciiTheme="minorHAnsi" w:hAnsiTheme="minorHAnsi" w:cstheme="minorHAnsi"/>
          <w:szCs w:val="22"/>
        </w:rPr>
        <w:t>Why is it okay for someone</w:t>
      </w:r>
      <w:r>
        <w:rPr>
          <w:rFonts w:asciiTheme="minorHAnsi" w:hAnsiTheme="minorHAnsi" w:cstheme="minorHAnsi"/>
          <w:szCs w:val="22"/>
        </w:rPr>
        <w:t xml:space="preserve"> in</w:t>
      </w:r>
      <w:r w:rsidRPr="009A05B0">
        <w:rPr>
          <w:rFonts w:asciiTheme="minorHAnsi" w:hAnsiTheme="minorHAnsi" w:cstheme="minorHAnsi"/>
          <w:szCs w:val="22"/>
        </w:rPr>
        <w:t xml:space="preserve"> a big pickup truck to harass bicyclists by intentionally </w:t>
      </w:r>
      <w:r w:rsidRPr="00904D50">
        <w:rPr>
          <w:rFonts w:asciiTheme="minorHAnsi" w:hAnsiTheme="minorHAnsi" w:cstheme="minorHAnsi"/>
          <w:szCs w:val="22"/>
        </w:rPr>
        <w:t>driving too close to them.  It's education and culturation</w:t>
      </w:r>
      <w:r w:rsidR="003056E6">
        <w:rPr>
          <w:rFonts w:asciiTheme="minorHAnsi" w:hAnsiTheme="minorHAnsi" w:cstheme="minorHAnsi"/>
          <w:szCs w:val="22"/>
        </w:rPr>
        <w:t>.  I</w:t>
      </w:r>
      <w:r w:rsidRPr="00904D50">
        <w:rPr>
          <w:rFonts w:asciiTheme="minorHAnsi" w:hAnsiTheme="minorHAnsi" w:cstheme="minorHAnsi"/>
          <w:szCs w:val="22"/>
        </w:rPr>
        <w:t xml:space="preserve">t's adverse childhood experiences as well.  That's </w:t>
      </w:r>
      <w:r w:rsidR="003056E6">
        <w:rPr>
          <w:rFonts w:asciiTheme="minorHAnsi" w:hAnsiTheme="minorHAnsi" w:cstheme="minorHAnsi"/>
          <w:szCs w:val="22"/>
        </w:rPr>
        <w:t xml:space="preserve">another </w:t>
      </w:r>
      <w:r w:rsidRPr="00904D50">
        <w:rPr>
          <w:rFonts w:asciiTheme="minorHAnsi" w:hAnsiTheme="minorHAnsi" w:cstheme="minorHAnsi"/>
          <w:szCs w:val="22"/>
        </w:rPr>
        <w:t xml:space="preserve">one of the things that we look at </w:t>
      </w:r>
      <w:r w:rsidR="003056E6">
        <w:rPr>
          <w:rFonts w:asciiTheme="minorHAnsi" w:hAnsiTheme="minorHAnsi" w:cstheme="minorHAnsi"/>
          <w:szCs w:val="22"/>
        </w:rPr>
        <w:t xml:space="preserve">for </w:t>
      </w:r>
      <w:r w:rsidRPr="00904D50">
        <w:rPr>
          <w:rFonts w:asciiTheme="minorHAnsi" w:hAnsiTheme="minorHAnsi" w:cstheme="minorHAnsi"/>
          <w:szCs w:val="22"/>
        </w:rPr>
        <w:t>public health, how are all these systems connected?  That's why I'm saying that we need to expand this thinking</w:t>
      </w:r>
      <w:r w:rsidR="00B87059">
        <w:rPr>
          <w:rFonts w:asciiTheme="minorHAnsi" w:hAnsiTheme="minorHAnsi" w:cstheme="minorHAnsi"/>
          <w:szCs w:val="22"/>
        </w:rPr>
        <w:t xml:space="preserve"> to adequately address the needs of the community</w:t>
      </w:r>
      <w:r w:rsidRPr="00904D50">
        <w:rPr>
          <w:rFonts w:asciiTheme="minorHAnsi" w:hAnsiTheme="minorHAnsi" w:cstheme="minorHAnsi"/>
          <w:szCs w:val="22"/>
        </w:rPr>
        <w:t xml:space="preserve">. </w:t>
      </w:r>
    </w:p>
    <w:p w14:paraId="2C80E2C8" w14:textId="77777777" w:rsidR="00904D50" w:rsidRPr="00904D50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6788D291" w14:textId="77777777" w:rsidR="00695E6B" w:rsidRPr="00904D50" w:rsidRDefault="00695E6B" w:rsidP="00695E6B">
      <w:pPr>
        <w:spacing w:after="0" w:line="240" w:lineRule="auto"/>
        <w:rPr>
          <w:rFonts w:cstheme="minorHAnsi"/>
          <w:b/>
          <w:bCs/>
        </w:rPr>
      </w:pPr>
      <w:r w:rsidRPr="00904D50">
        <w:rPr>
          <w:rFonts w:cstheme="minorHAnsi"/>
          <w:b/>
          <w:bCs/>
        </w:rPr>
        <w:t>Other Issues for the Good of the Order</w:t>
      </w:r>
      <w:r w:rsidR="005D7E31" w:rsidRPr="00904D50">
        <w:rPr>
          <w:rFonts w:cstheme="minorHAnsi"/>
          <w:b/>
          <w:bCs/>
        </w:rPr>
        <w:t xml:space="preserve"> – Elizabeth Bonbright</w:t>
      </w:r>
    </w:p>
    <w:p w14:paraId="0703028F" w14:textId="77777777" w:rsidR="00695E6B" w:rsidRPr="00904D50" w:rsidRDefault="00695E6B" w:rsidP="00695E6B">
      <w:pPr>
        <w:spacing w:after="0" w:line="240" w:lineRule="auto"/>
        <w:rPr>
          <w:rFonts w:cstheme="minorHAnsi"/>
        </w:rPr>
      </w:pPr>
    </w:p>
    <w:p w14:paraId="1985E16C" w14:textId="0DE383B1" w:rsidR="00B87059" w:rsidRDefault="00904D50" w:rsidP="00904D50">
      <w:pPr>
        <w:pStyle w:val="PlainText"/>
        <w:rPr>
          <w:rFonts w:asciiTheme="minorHAnsi" w:hAnsiTheme="minorHAnsi" w:cstheme="minorHAnsi"/>
          <w:szCs w:val="22"/>
        </w:rPr>
      </w:pPr>
      <w:r w:rsidRPr="00904D50">
        <w:rPr>
          <w:rFonts w:asciiTheme="minorHAnsi" w:hAnsiTheme="minorHAnsi" w:cstheme="minorHAnsi"/>
          <w:szCs w:val="22"/>
        </w:rPr>
        <w:t xml:space="preserve">For the next meeting it might be a good time for us to </w:t>
      </w:r>
      <w:r w:rsidR="00534FB7">
        <w:rPr>
          <w:rFonts w:asciiTheme="minorHAnsi" w:hAnsiTheme="minorHAnsi" w:cstheme="minorHAnsi"/>
          <w:szCs w:val="22"/>
        </w:rPr>
        <w:t xml:space="preserve">dive </w:t>
      </w:r>
      <w:r w:rsidRPr="00904D50">
        <w:rPr>
          <w:rFonts w:asciiTheme="minorHAnsi" w:hAnsiTheme="minorHAnsi" w:cstheme="minorHAnsi"/>
          <w:szCs w:val="22"/>
        </w:rPr>
        <w:t xml:space="preserve">deep into the work of the asset mapping tool regarding </w:t>
      </w:r>
      <w:r w:rsidR="00B87059" w:rsidRPr="00904D50">
        <w:rPr>
          <w:rFonts w:asciiTheme="minorHAnsi" w:hAnsiTheme="minorHAnsi" w:cstheme="minorHAnsi"/>
          <w:szCs w:val="22"/>
        </w:rPr>
        <w:t>all</w:t>
      </w:r>
      <w:r w:rsidRPr="00904D50">
        <w:rPr>
          <w:rFonts w:asciiTheme="minorHAnsi" w:hAnsiTheme="minorHAnsi" w:cstheme="minorHAnsi"/>
          <w:szCs w:val="22"/>
        </w:rPr>
        <w:t xml:space="preserve"> these topics, as well as form some workgroups.  We are still asking staff to input </w:t>
      </w:r>
      <w:r w:rsidR="00534FB7">
        <w:rPr>
          <w:rFonts w:asciiTheme="minorHAnsi" w:hAnsiTheme="minorHAnsi" w:cstheme="minorHAnsi"/>
          <w:szCs w:val="22"/>
        </w:rPr>
        <w:t xml:space="preserve">information </w:t>
      </w:r>
      <w:r w:rsidRPr="00904D50">
        <w:rPr>
          <w:rFonts w:asciiTheme="minorHAnsi" w:hAnsiTheme="minorHAnsi" w:cstheme="minorHAnsi"/>
          <w:szCs w:val="22"/>
        </w:rPr>
        <w:t>into the</w:t>
      </w:r>
      <w:r w:rsidR="00534FB7">
        <w:rPr>
          <w:rFonts w:asciiTheme="minorHAnsi" w:hAnsiTheme="minorHAnsi" w:cstheme="minorHAnsi"/>
          <w:szCs w:val="22"/>
        </w:rPr>
        <w:t xml:space="preserve"> asset map</w:t>
      </w:r>
      <w:r w:rsidRPr="00904D50">
        <w:rPr>
          <w:rFonts w:asciiTheme="minorHAnsi" w:hAnsiTheme="minorHAnsi" w:cstheme="minorHAnsi"/>
          <w:szCs w:val="22"/>
        </w:rPr>
        <w:t xml:space="preserve"> tool.  I'm also asking you to think through who from </w:t>
      </w:r>
      <w:r w:rsidR="00310151">
        <w:rPr>
          <w:rFonts w:asciiTheme="minorHAnsi" w:hAnsiTheme="minorHAnsi" w:cstheme="minorHAnsi"/>
          <w:szCs w:val="22"/>
        </w:rPr>
        <w:t>your</w:t>
      </w:r>
      <w:r w:rsidRPr="00904D50">
        <w:rPr>
          <w:rFonts w:asciiTheme="minorHAnsi" w:hAnsiTheme="minorHAnsi" w:cstheme="minorHAnsi"/>
          <w:szCs w:val="22"/>
        </w:rPr>
        <w:t xml:space="preserve"> staff might be good to have on each of these workgroups</w:t>
      </w:r>
      <w:r w:rsidR="00310151">
        <w:rPr>
          <w:rFonts w:asciiTheme="minorHAnsi" w:hAnsiTheme="minorHAnsi" w:cstheme="minorHAnsi"/>
          <w:szCs w:val="22"/>
        </w:rPr>
        <w:t>,</w:t>
      </w:r>
      <w:r w:rsidRPr="00904D50">
        <w:rPr>
          <w:rFonts w:asciiTheme="minorHAnsi" w:hAnsiTheme="minorHAnsi" w:cstheme="minorHAnsi"/>
          <w:szCs w:val="22"/>
        </w:rPr>
        <w:t xml:space="preserve"> </w:t>
      </w:r>
      <w:r w:rsidR="00310151">
        <w:rPr>
          <w:rFonts w:asciiTheme="minorHAnsi" w:hAnsiTheme="minorHAnsi" w:cstheme="minorHAnsi"/>
          <w:szCs w:val="22"/>
        </w:rPr>
        <w:t xml:space="preserve">as well as </w:t>
      </w:r>
      <w:r w:rsidRPr="00904D50">
        <w:rPr>
          <w:rFonts w:asciiTheme="minorHAnsi" w:hAnsiTheme="minorHAnsi" w:cstheme="minorHAnsi"/>
          <w:szCs w:val="22"/>
        </w:rPr>
        <w:t xml:space="preserve">asking each of your board members to </w:t>
      </w:r>
      <w:r w:rsidR="00B87059" w:rsidRPr="00904D50">
        <w:rPr>
          <w:rFonts w:asciiTheme="minorHAnsi" w:hAnsiTheme="minorHAnsi" w:cstheme="minorHAnsi"/>
          <w:szCs w:val="22"/>
        </w:rPr>
        <w:t>choose</w:t>
      </w:r>
      <w:r w:rsidRPr="00904D50">
        <w:rPr>
          <w:rFonts w:asciiTheme="minorHAnsi" w:hAnsiTheme="minorHAnsi" w:cstheme="minorHAnsi"/>
          <w:szCs w:val="22"/>
        </w:rPr>
        <w:t xml:space="preserve"> a workgroup to sit on as well.   </w:t>
      </w:r>
    </w:p>
    <w:p w14:paraId="4025ABEC" w14:textId="77777777" w:rsidR="00B87059" w:rsidRDefault="00B87059" w:rsidP="00904D50">
      <w:pPr>
        <w:pStyle w:val="PlainText"/>
        <w:rPr>
          <w:rFonts w:asciiTheme="minorHAnsi" w:hAnsiTheme="minorHAnsi" w:cstheme="minorHAnsi"/>
          <w:szCs w:val="22"/>
        </w:rPr>
      </w:pPr>
    </w:p>
    <w:p w14:paraId="004165B7" w14:textId="77777777" w:rsidR="0004795F" w:rsidRPr="00904D50" w:rsidRDefault="00192A9C" w:rsidP="00904D50">
      <w:pPr>
        <w:pStyle w:val="PlainText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>T</w:t>
      </w:r>
      <w:r w:rsidR="00695E6B" w:rsidRPr="00904D50">
        <w:rPr>
          <w:rFonts w:asciiTheme="minorHAnsi" w:hAnsiTheme="minorHAnsi" w:cstheme="minorHAnsi"/>
        </w:rPr>
        <w:t xml:space="preserve">he Summit of Sixty will be </w:t>
      </w:r>
      <w:r w:rsidRPr="00904D50">
        <w:rPr>
          <w:rFonts w:asciiTheme="minorHAnsi" w:hAnsiTheme="minorHAnsi" w:cstheme="minorHAnsi"/>
        </w:rPr>
        <w:t>an</w:t>
      </w:r>
      <w:r w:rsidR="0004795F" w:rsidRPr="00904D50">
        <w:rPr>
          <w:rFonts w:asciiTheme="minorHAnsi" w:hAnsiTheme="minorHAnsi" w:cstheme="minorHAnsi"/>
        </w:rPr>
        <w:t xml:space="preserve"> all-day,</w:t>
      </w:r>
      <w:r w:rsidRPr="00904D50">
        <w:rPr>
          <w:rFonts w:asciiTheme="minorHAnsi" w:hAnsiTheme="minorHAnsi" w:cstheme="minorHAnsi"/>
        </w:rPr>
        <w:t xml:space="preserve"> i</w:t>
      </w:r>
      <w:r w:rsidR="00695E6B" w:rsidRPr="00904D50">
        <w:rPr>
          <w:rFonts w:asciiTheme="minorHAnsi" w:hAnsiTheme="minorHAnsi" w:cstheme="minorHAnsi"/>
        </w:rPr>
        <w:t xml:space="preserve">mmersive </w:t>
      </w:r>
      <w:r w:rsidRPr="00904D50">
        <w:rPr>
          <w:rFonts w:asciiTheme="minorHAnsi" w:hAnsiTheme="minorHAnsi" w:cstheme="minorHAnsi"/>
        </w:rPr>
        <w:t>e</w:t>
      </w:r>
      <w:r w:rsidR="00695E6B" w:rsidRPr="00904D50">
        <w:rPr>
          <w:rFonts w:asciiTheme="minorHAnsi" w:hAnsiTheme="minorHAnsi" w:cstheme="minorHAnsi"/>
        </w:rPr>
        <w:t>xperience</w:t>
      </w:r>
      <w:r w:rsidRPr="00904D50">
        <w:rPr>
          <w:rFonts w:asciiTheme="minorHAnsi" w:hAnsiTheme="minorHAnsi" w:cstheme="minorHAnsi"/>
        </w:rPr>
        <w:t xml:space="preserve">, held </w:t>
      </w:r>
      <w:r w:rsidR="00904D50" w:rsidRPr="00904D50">
        <w:rPr>
          <w:rFonts w:asciiTheme="minorHAnsi" w:hAnsiTheme="minorHAnsi" w:cstheme="minorHAnsi"/>
        </w:rPr>
        <w:t>on October 15, 2021</w:t>
      </w:r>
      <w:r w:rsidR="00695E6B" w:rsidRPr="00904D50">
        <w:rPr>
          <w:rFonts w:asciiTheme="minorHAnsi" w:hAnsiTheme="minorHAnsi" w:cstheme="minorHAnsi"/>
        </w:rPr>
        <w:t xml:space="preserve">. </w:t>
      </w:r>
    </w:p>
    <w:p w14:paraId="67E7BCF3" w14:textId="77777777" w:rsidR="0004795F" w:rsidRPr="00904D50" w:rsidRDefault="0004795F" w:rsidP="00695E6B">
      <w:pPr>
        <w:spacing w:after="0" w:line="240" w:lineRule="auto"/>
        <w:rPr>
          <w:rFonts w:cstheme="minorHAnsi"/>
        </w:rPr>
      </w:pPr>
    </w:p>
    <w:p w14:paraId="40489B35" w14:textId="77777777" w:rsidR="00A417F4" w:rsidRPr="00904D50" w:rsidRDefault="00254EC6" w:rsidP="00310200">
      <w:pPr>
        <w:spacing w:after="0" w:line="240" w:lineRule="auto"/>
        <w:contextualSpacing/>
        <w:rPr>
          <w:rFonts w:cstheme="minorHAnsi"/>
          <w:b/>
          <w:bCs/>
        </w:rPr>
      </w:pPr>
      <w:r w:rsidRPr="00904D50">
        <w:rPr>
          <w:rFonts w:cstheme="minorHAnsi"/>
          <w:b/>
          <w:bCs/>
        </w:rPr>
        <w:t>NEXT MEETING:</w:t>
      </w:r>
      <w:r w:rsidR="00314DEF" w:rsidRPr="00904D50">
        <w:rPr>
          <w:rFonts w:cstheme="minorHAnsi"/>
          <w:b/>
          <w:bCs/>
        </w:rPr>
        <w:t xml:space="preserve"> </w:t>
      </w:r>
      <w:r w:rsidR="002E5EB8" w:rsidRPr="00904D50">
        <w:rPr>
          <w:rFonts w:cstheme="minorHAnsi"/>
          <w:b/>
          <w:bCs/>
        </w:rPr>
        <w:t xml:space="preserve"> </w:t>
      </w:r>
    </w:p>
    <w:p w14:paraId="3C771BD1" w14:textId="64E84F7A" w:rsidR="00254EC6" w:rsidRPr="00904D50" w:rsidRDefault="002E5EB8" w:rsidP="00310200">
      <w:pPr>
        <w:spacing w:after="0" w:line="240" w:lineRule="auto"/>
        <w:contextualSpacing/>
        <w:rPr>
          <w:rFonts w:cstheme="minorHAnsi"/>
        </w:rPr>
      </w:pPr>
      <w:r w:rsidRPr="00904D50">
        <w:rPr>
          <w:rFonts w:cstheme="minorHAnsi"/>
          <w:szCs w:val="24"/>
        </w:rPr>
        <w:t xml:space="preserve">The next meeting </w:t>
      </w:r>
      <w:r w:rsidR="00310151">
        <w:rPr>
          <w:rFonts w:cstheme="minorHAnsi"/>
          <w:szCs w:val="24"/>
        </w:rPr>
        <w:t>is scheduled for</w:t>
      </w:r>
      <w:r w:rsidRPr="00904D50">
        <w:rPr>
          <w:rFonts w:cstheme="minorHAnsi"/>
          <w:szCs w:val="24"/>
        </w:rPr>
        <w:t xml:space="preserve"> Friday, </w:t>
      </w:r>
      <w:r w:rsidR="00904D50">
        <w:rPr>
          <w:rFonts w:cstheme="minorHAnsi"/>
          <w:szCs w:val="24"/>
        </w:rPr>
        <w:t>July</w:t>
      </w:r>
      <w:r w:rsidRPr="00904D50">
        <w:rPr>
          <w:rFonts w:cstheme="minorHAnsi"/>
          <w:szCs w:val="24"/>
        </w:rPr>
        <w:t xml:space="preserve"> </w:t>
      </w:r>
      <w:r w:rsidR="00904D50">
        <w:rPr>
          <w:rFonts w:cstheme="minorHAnsi"/>
          <w:szCs w:val="24"/>
        </w:rPr>
        <w:t>9</w:t>
      </w:r>
      <w:r w:rsidRPr="00904D50">
        <w:rPr>
          <w:rFonts w:cstheme="minorHAnsi"/>
          <w:szCs w:val="24"/>
        </w:rPr>
        <w:t xml:space="preserve">, 2021 </w:t>
      </w:r>
      <w:r w:rsidR="00310151">
        <w:rPr>
          <w:rFonts w:cstheme="minorHAnsi"/>
          <w:szCs w:val="24"/>
        </w:rPr>
        <w:t>unless cancelled.</w:t>
      </w:r>
      <w:r w:rsidR="00314DEF" w:rsidRPr="00904D50">
        <w:rPr>
          <w:rFonts w:cstheme="minorHAnsi"/>
          <w:b/>
          <w:bCs/>
        </w:rPr>
        <w:t xml:space="preserve"> </w:t>
      </w:r>
    </w:p>
    <w:p w14:paraId="4072F96B" w14:textId="77777777" w:rsidR="00314DEF" w:rsidRPr="00904D50" w:rsidRDefault="00314DEF" w:rsidP="00310200">
      <w:pPr>
        <w:spacing w:after="0" w:line="240" w:lineRule="auto"/>
        <w:contextualSpacing/>
        <w:rPr>
          <w:rFonts w:cstheme="minorHAnsi"/>
        </w:rPr>
      </w:pPr>
    </w:p>
    <w:p w14:paraId="15D74535" w14:textId="77777777" w:rsidR="002E5EB8" w:rsidRPr="00904D50" w:rsidRDefault="00E545C1" w:rsidP="00310200">
      <w:pPr>
        <w:spacing w:after="0" w:line="240" w:lineRule="auto"/>
        <w:contextualSpacing/>
        <w:rPr>
          <w:rFonts w:cstheme="minorHAnsi"/>
          <w:b/>
          <w:bCs/>
        </w:rPr>
      </w:pPr>
      <w:r w:rsidRPr="00904D50">
        <w:rPr>
          <w:rFonts w:cstheme="minorHAnsi"/>
          <w:b/>
          <w:bCs/>
        </w:rPr>
        <w:t xml:space="preserve">ADJOURNED: </w:t>
      </w:r>
    </w:p>
    <w:p w14:paraId="7E86B2BB" w14:textId="77777777" w:rsidR="00265FA8" w:rsidRPr="00904D50" w:rsidRDefault="005D7E31" w:rsidP="00265FA8">
      <w:pPr>
        <w:spacing w:after="0" w:line="240" w:lineRule="auto"/>
        <w:contextualSpacing/>
        <w:rPr>
          <w:rFonts w:cstheme="minorHAnsi"/>
        </w:rPr>
      </w:pPr>
      <w:r w:rsidRPr="00904D50">
        <w:rPr>
          <w:rFonts w:cstheme="minorHAnsi"/>
        </w:rPr>
        <w:t xml:space="preserve">Chair </w:t>
      </w:r>
      <w:r w:rsidR="00E77B71" w:rsidRPr="00904D50">
        <w:rPr>
          <w:rFonts w:cstheme="minorHAnsi"/>
        </w:rPr>
        <w:t>Elizabeth</w:t>
      </w:r>
      <w:r w:rsidRPr="00904D50">
        <w:rPr>
          <w:rFonts w:cstheme="minorHAnsi"/>
        </w:rPr>
        <w:t xml:space="preserve"> Bonbright adjourned t</w:t>
      </w:r>
      <w:r w:rsidR="002E5EB8" w:rsidRPr="00904D50">
        <w:rPr>
          <w:rFonts w:cstheme="minorHAnsi"/>
        </w:rPr>
        <w:t xml:space="preserve">he meeting at </w:t>
      </w:r>
      <w:r w:rsidR="00E545C1" w:rsidRPr="00904D50">
        <w:rPr>
          <w:rFonts w:cstheme="minorHAnsi"/>
        </w:rPr>
        <w:t>9:2</w:t>
      </w:r>
      <w:r w:rsidR="00904D50">
        <w:rPr>
          <w:rFonts w:cstheme="minorHAnsi"/>
        </w:rPr>
        <w:t>7</w:t>
      </w:r>
      <w:r w:rsidR="00E77B71" w:rsidRPr="00904D50">
        <w:rPr>
          <w:rFonts w:cstheme="minorHAnsi"/>
        </w:rPr>
        <w:t xml:space="preserve"> </w:t>
      </w:r>
      <w:r w:rsidR="00D16BB5" w:rsidRPr="00904D50">
        <w:rPr>
          <w:rFonts w:cstheme="minorHAnsi"/>
        </w:rPr>
        <w:t>a</w:t>
      </w:r>
      <w:r w:rsidR="00E545C1" w:rsidRPr="00904D50">
        <w:rPr>
          <w:rFonts w:cstheme="minorHAnsi"/>
        </w:rPr>
        <w:t>m</w:t>
      </w:r>
      <w:r w:rsidR="002E5EB8" w:rsidRPr="00904D50">
        <w:rPr>
          <w:rFonts w:cstheme="minorHAnsi"/>
        </w:rPr>
        <w:t xml:space="preserve">. </w:t>
      </w:r>
    </w:p>
    <w:p w14:paraId="10839DC8" w14:textId="77777777" w:rsidR="00265FA8" w:rsidRPr="00904D50" w:rsidRDefault="00265FA8" w:rsidP="00310200">
      <w:pPr>
        <w:spacing w:after="0" w:line="240" w:lineRule="auto"/>
        <w:contextualSpacing/>
        <w:rPr>
          <w:rFonts w:cstheme="minorHAnsi"/>
        </w:rPr>
      </w:pPr>
    </w:p>
    <w:sectPr w:rsidR="00265FA8" w:rsidRPr="00904D50" w:rsidSect="0042772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6011" w14:textId="77777777" w:rsidR="00A837D7" w:rsidRDefault="00A837D7" w:rsidP="009A1D57">
      <w:pPr>
        <w:spacing w:after="0" w:line="240" w:lineRule="auto"/>
      </w:pPr>
      <w:r>
        <w:separator/>
      </w:r>
    </w:p>
  </w:endnote>
  <w:endnote w:type="continuationSeparator" w:id="0">
    <w:p w14:paraId="24C16F6D" w14:textId="77777777" w:rsidR="00A837D7" w:rsidRDefault="00A837D7" w:rsidP="009A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C039" w14:textId="77777777" w:rsidR="00A837D7" w:rsidRDefault="00A837D7" w:rsidP="009A1D57">
      <w:pPr>
        <w:spacing w:after="0" w:line="240" w:lineRule="auto"/>
      </w:pPr>
      <w:r>
        <w:separator/>
      </w:r>
    </w:p>
  </w:footnote>
  <w:footnote w:type="continuationSeparator" w:id="0">
    <w:p w14:paraId="0FB81664" w14:textId="77777777" w:rsidR="00A837D7" w:rsidRDefault="00A837D7" w:rsidP="009A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clip_image001"/>
      </v:shape>
    </w:pict>
  </w:numPicBullet>
  <w:abstractNum w:abstractNumId="0" w15:restartNumberingAfterBreak="0">
    <w:nsid w:val="26AE2CE1"/>
    <w:multiLevelType w:val="hybridMultilevel"/>
    <w:tmpl w:val="C28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253"/>
    <w:multiLevelType w:val="hybridMultilevel"/>
    <w:tmpl w:val="BA0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999"/>
    <w:multiLevelType w:val="hybridMultilevel"/>
    <w:tmpl w:val="DBEE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46D"/>
    <w:multiLevelType w:val="hybridMultilevel"/>
    <w:tmpl w:val="8D5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52F"/>
    <w:multiLevelType w:val="hybridMultilevel"/>
    <w:tmpl w:val="D34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6CD4"/>
    <w:multiLevelType w:val="hybridMultilevel"/>
    <w:tmpl w:val="A4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6"/>
    <w:rsid w:val="000156CF"/>
    <w:rsid w:val="00016F2C"/>
    <w:rsid w:val="000205D2"/>
    <w:rsid w:val="00022D76"/>
    <w:rsid w:val="00035FFE"/>
    <w:rsid w:val="00037F54"/>
    <w:rsid w:val="0004795F"/>
    <w:rsid w:val="00074E55"/>
    <w:rsid w:val="000758F4"/>
    <w:rsid w:val="000800B0"/>
    <w:rsid w:val="000C3C8E"/>
    <w:rsid w:val="000E01C5"/>
    <w:rsid w:val="000E6959"/>
    <w:rsid w:val="000F264B"/>
    <w:rsid w:val="00156CC2"/>
    <w:rsid w:val="00161A1B"/>
    <w:rsid w:val="00185323"/>
    <w:rsid w:val="00192A9C"/>
    <w:rsid w:val="001A0D05"/>
    <w:rsid w:val="001D3FAD"/>
    <w:rsid w:val="001D3FD0"/>
    <w:rsid w:val="001E3C43"/>
    <w:rsid w:val="001F2B93"/>
    <w:rsid w:val="00225819"/>
    <w:rsid w:val="00247565"/>
    <w:rsid w:val="00252D3E"/>
    <w:rsid w:val="00254EC6"/>
    <w:rsid w:val="00257771"/>
    <w:rsid w:val="00262802"/>
    <w:rsid w:val="002639ED"/>
    <w:rsid w:val="00265FA8"/>
    <w:rsid w:val="00286F91"/>
    <w:rsid w:val="002B3756"/>
    <w:rsid w:val="002C5596"/>
    <w:rsid w:val="002D032D"/>
    <w:rsid w:val="002E0C1B"/>
    <w:rsid w:val="002E5EB8"/>
    <w:rsid w:val="003056E6"/>
    <w:rsid w:val="00310151"/>
    <w:rsid w:val="00310200"/>
    <w:rsid w:val="00310A2C"/>
    <w:rsid w:val="00314DEF"/>
    <w:rsid w:val="003236A4"/>
    <w:rsid w:val="00324C09"/>
    <w:rsid w:val="00331AC1"/>
    <w:rsid w:val="00335D5E"/>
    <w:rsid w:val="00343A31"/>
    <w:rsid w:val="00355038"/>
    <w:rsid w:val="00383B75"/>
    <w:rsid w:val="00390A81"/>
    <w:rsid w:val="003C2F14"/>
    <w:rsid w:val="00425517"/>
    <w:rsid w:val="0042772A"/>
    <w:rsid w:val="00436786"/>
    <w:rsid w:val="00437DAB"/>
    <w:rsid w:val="00446C87"/>
    <w:rsid w:val="0046286A"/>
    <w:rsid w:val="00467A38"/>
    <w:rsid w:val="00486FBB"/>
    <w:rsid w:val="004A27C9"/>
    <w:rsid w:val="004B31F6"/>
    <w:rsid w:val="004C1E7B"/>
    <w:rsid w:val="004D4873"/>
    <w:rsid w:val="004F7705"/>
    <w:rsid w:val="00523E64"/>
    <w:rsid w:val="00534FB7"/>
    <w:rsid w:val="0059065F"/>
    <w:rsid w:val="005952FA"/>
    <w:rsid w:val="005D7E31"/>
    <w:rsid w:val="005E0E50"/>
    <w:rsid w:val="005E18C1"/>
    <w:rsid w:val="005E6785"/>
    <w:rsid w:val="005F3F6C"/>
    <w:rsid w:val="005F7D22"/>
    <w:rsid w:val="006235E6"/>
    <w:rsid w:val="006314B2"/>
    <w:rsid w:val="00644BBF"/>
    <w:rsid w:val="00680816"/>
    <w:rsid w:val="00695E6B"/>
    <w:rsid w:val="006B3374"/>
    <w:rsid w:val="006F0E3B"/>
    <w:rsid w:val="00701FCA"/>
    <w:rsid w:val="007023F3"/>
    <w:rsid w:val="00702EEF"/>
    <w:rsid w:val="0070715C"/>
    <w:rsid w:val="00725ED0"/>
    <w:rsid w:val="007447BC"/>
    <w:rsid w:val="007502DD"/>
    <w:rsid w:val="007513CD"/>
    <w:rsid w:val="00752914"/>
    <w:rsid w:val="00767FB3"/>
    <w:rsid w:val="007D0E62"/>
    <w:rsid w:val="007D26CD"/>
    <w:rsid w:val="00812CCD"/>
    <w:rsid w:val="00862841"/>
    <w:rsid w:val="00880D36"/>
    <w:rsid w:val="00883147"/>
    <w:rsid w:val="00894635"/>
    <w:rsid w:val="008A6B89"/>
    <w:rsid w:val="008B2D1A"/>
    <w:rsid w:val="008C651E"/>
    <w:rsid w:val="008C66E7"/>
    <w:rsid w:val="008D24CE"/>
    <w:rsid w:val="008D5398"/>
    <w:rsid w:val="008E3088"/>
    <w:rsid w:val="008F7DAC"/>
    <w:rsid w:val="00904D50"/>
    <w:rsid w:val="009411E1"/>
    <w:rsid w:val="00961BAF"/>
    <w:rsid w:val="00961E81"/>
    <w:rsid w:val="0097028F"/>
    <w:rsid w:val="009765C6"/>
    <w:rsid w:val="00997E4E"/>
    <w:rsid w:val="009A1D57"/>
    <w:rsid w:val="009A3EE1"/>
    <w:rsid w:val="009C1287"/>
    <w:rsid w:val="009C31D8"/>
    <w:rsid w:val="009E5B46"/>
    <w:rsid w:val="00A04E57"/>
    <w:rsid w:val="00A06B80"/>
    <w:rsid w:val="00A1571B"/>
    <w:rsid w:val="00A31423"/>
    <w:rsid w:val="00A365C2"/>
    <w:rsid w:val="00A417F4"/>
    <w:rsid w:val="00A579CD"/>
    <w:rsid w:val="00A81E6E"/>
    <w:rsid w:val="00A837D7"/>
    <w:rsid w:val="00AB7CAF"/>
    <w:rsid w:val="00AD1DAE"/>
    <w:rsid w:val="00AD3453"/>
    <w:rsid w:val="00AD360A"/>
    <w:rsid w:val="00AF02F1"/>
    <w:rsid w:val="00B031CE"/>
    <w:rsid w:val="00B31981"/>
    <w:rsid w:val="00B6435F"/>
    <w:rsid w:val="00B822BE"/>
    <w:rsid w:val="00B87059"/>
    <w:rsid w:val="00BA0717"/>
    <w:rsid w:val="00BA3E07"/>
    <w:rsid w:val="00BF09C2"/>
    <w:rsid w:val="00BF218C"/>
    <w:rsid w:val="00C02489"/>
    <w:rsid w:val="00C06F16"/>
    <w:rsid w:val="00C07A68"/>
    <w:rsid w:val="00C151CF"/>
    <w:rsid w:val="00C17104"/>
    <w:rsid w:val="00C23035"/>
    <w:rsid w:val="00C6538E"/>
    <w:rsid w:val="00CB1A0C"/>
    <w:rsid w:val="00CC2466"/>
    <w:rsid w:val="00CD48B0"/>
    <w:rsid w:val="00CE6933"/>
    <w:rsid w:val="00CE7C90"/>
    <w:rsid w:val="00CF4621"/>
    <w:rsid w:val="00D05A69"/>
    <w:rsid w:val="00D14628"/>
    <w:rsid w:val="00D16BB5"/>
    <w:rsid w:val="00D60BD0"/>
    <w:rsid w:val="00D9241E"/>
    <w:rsid w:val="00DA2299"/>
    <w:rsid w:val="00DC486D"/>
    <w:rsid w:val="00DD7501"/>
    <w:rsid w:val="00DE47A4"/>
    <w:rsid w:val="00DF2F8A"/>
    <w:rsid w:val="00E044D2"/>
    <w:rsid w:val="00E25F4B"/>
    <w:rsid w:val="00E3768A"/>
    <w:rsid w:val="00E506FF"/>
    <w:rsid w:val="00E545C1"/>
    <w:rsid w:val="00E60B0B"/>
    <w:rsid w:val="00E73771"/>
    <w:rsid w:val="00E77B71"/>
    <w:rsid w:val="00E841B0"/>
    <w:rsid w:val="00E8632F"/>
    <w:rsid w:val="00EA5D3B"/>
    <w:rsid w:val="00EB58E3"/>
    <w:rsid w:val="00EB6A3B"/>
    <w:rsid w:val="00F04149"/>
    <w:rsid w:val="00F56BBA"/>
    <w:rsid w:val="00F573FE"/>
    <w:rsid w:val="00F9321B"/>
    <w:rsid w:val="00FB50C1"/>
    <w:rsid w:val="00FC68D9"/>
    <w:rsid w:val="00FC6B33"/>
    <w:rsid w:val="00FD201D"/>
    <w:rsid w:val="00FD640C"/>
    <w:rsid w:val="00FE7E88"/>
    <w:rsid w:val="00FF2468"/>
    <w:rsid w:val="00FF47A0"/>
    <w:rsid w:val="00FF53EE"/>
    <w:rsid w:val="15659C2E"/>
    <w:rsid w:val="64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0A0E5"/>
  <w15:docId w15:val="{2006E44E-27A6-4916-9435-6AE7972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0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C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7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57"/>
  </w:style>
  <w:style w:type="paragraph" w:styleId="Footer">
    <w:name w:val="footer"/>
    <w:basedOn w:val="Normal"/>
    <w:link w:val="FooterChar"/>
    <w:uiPriority w:val="99"/>
    <w:unhideWhenUsed/>
    <w:rsid w:val="009A1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57"/>
  </w:style>
  <w:style w:type="paragraph" w:styleId="PlainText">
    <w:name w:val="Plain Text"/>
    <w:basedOn w:val="Normal"/>
    <w:link w:val="PlainTextChar"/>
    <w:uiPriority w:val="99"/>
    <w:unhideWhenUsed/>
    <w:rsid w:val="00904D50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D50"/>
    <w:rPr>
      <w:rFonts w:ascii="Candara" w:hAnsi="Candara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10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2" ma:contentTypeDescription="Create a new document." ma:contentTypeScope="" ma:versionID="214c407b174bcc83cfabf4b89f1da077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9468945c422ea8b3e48ad1c124388f84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95629-A57F-4D20-825E-E75F06BE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E29B3-D273-4D3B-889C-E12566D0A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E9712-BB54-4350-A3B8-42C823E02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8</cp:revision>
  <dcterms:created xsi:type="dcterms:W3CDTF">2021-07-28T21:39:00Z</dcterms:created>
  <dcterms:modified xsi:type="dcterms:W3CDTF">2021-08-09T19:36:00Z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